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49" w:rsidRDefault="00706149" w:rsidP="0040356A">
      <w:pPr>
        <w:ind w:right="-44"/>
        <w:jc w:val="center"/>
        <w:rPr>
          <w:rFonts w:ascii="Tahoma" w:hAnsi="Tahoma" w:cs="Tahoma"/>
          <w:color w:val="000000"/>
          <w:sz w:val="20"/>
          <w:szCs w:val="20"/>
          <w:lang w:val="ru-RU"/>
        </w:rPr>
      </w:pPr>
    </w:p>
    <w:p w:rsidR="0010602A" w:rsidRPr="00576605" w:rsidRDefault="0010602A" w:rsidP="0040356A">
      <w:pPr>
        <w:ind w:right="-44"/>
        <w:jc w:val="center"/>
        <w:rPr>
          <w:rFonts w:ascii="Tahoma" w:hAnsi="Tahoma" w:cs="Tahoma"/>
          <w:color w:val="000000"/>
          <w:sz w:val="20"/>
          <w:szCs w:val="20"/>
          <w:lang w:val="ru-RU"/>
        </w:rPr>
      </w:pPr>
      <w:r w:rsidRPr="00576605">
        <w:rPr>
          <w:rFonts w:ascii="Tahoma" w:hAnsi="Tahoma" w:cs="Tahoma"/>
          <w:color w:val="000000"/>
          <w:sz w:val="20"/>
          <w:szCs w:val="20"/>
          <w:lang w:val="ru-RU"/>
        </w:rPr>
        <w:t>На основу члана</w:t>
      </w:r>
      <w:r w:rsidR="00AC072A">
        <w:rPr>
          <w:rFonts w:ascii="Tahoma" w:hAnsi="Tahoma" w:cs="Tahoma"/>
          <w:color w:val="000000"/>
          <w:sz w:val="20"/>
          <w:szCs w:val="20"/>
          <w:lang w:val="ru-RU"/>
        </w:rPr>
        <w:t xml:space="preserve"> 55.</w:t>
      </w:r>
      <w:r w:rsidR="0040356A">
        <w:rPr>
          <w:rFonts w:ascii="Tahoma" w:hAnsi="Tahoma" w:cs="Tahoma"/>
          <w:color w:val="000000"/>
          <w:sz w:val="20"/>
          <w:szCs w:val="20"/>
          <w:lang w:val="ru-RU"/>
        </w:rPr>
        <w:t xml:space="preserve"> </w:t>
      </w:r>
      <w:r w:rsidR="00AC072A">
        <w:rPr>
          <w:rFonts w:ascii="Tahoma" w:hAnsi="Tahoma" w:cs="Tahoma"/>
          <w:color w:val="000000"/>
          <w:sz w:val="20"/>
          <w:szCs w:val="20"/>
          <w:lang w:val="ru-RU"/>
        </w:rPr>
        <w:t>став 1., тачка 5. и члана</w:t>
      </w:r>
      <w:r w:rsidRPr="00576605">
        <w:rPr>
          <w:rFonts w:ascii="Tahoma" w:hAnsi="Tahoma" w:cs="Tahoma"/>
          <w:color w:val="000000"/>
          <w:sz w:val="20"/>
          <w:szCs w:val="20"/>
          <w:lang w:val="ru-RU"/>
        </w:rPr>
        <w:t xml:space="preserve"> </w:t>
      </w:r>
      <w:r w:rsidR="008E18B1">
        <w:rPr>
          <w:rFonts w:ascii="Tahoma" w:hAnsi="Tahoma" w:cs="Tahoma"/>
          <w:color w:val="000000"/>
          <w:sz w:val="20"/>
          <w:szCs w:val="20"/>
        </w:rPr>
        <w:t>57</w:t>
      </w:r>
      <w:r w:rsidRPr="00576605">
        <w:rPr>
          <w:rFonts w:ascii="Tahoma" w:hAnsi="Tahoma" w:cs="Tahoma"/>
          <w:color w:val="000000"/>
          <w:sz w:val="20"/>
          <w:szCs w:val="20"/>
          <w:lang w:val="ru-RU"/>
        </w:rPr>
        <w:t xml:space="preserve">. став </w:t>
      </w:r>
      <w:r w:rsidR="008E18B1">
        <w:rPr>
          <w:rFonts w:ascii="Tahoma" w:hAnsi="Tahoma" w:cs="Tahoma"/>
          <w:color w:val="000000"/>
          <w:sz w:val="20"/>
          <w:szCs w:val="20"/>
        </w:rPr>
        <w:t>2</w:t>
      </w:r>
      <w:r w:rsidRPr="00576605">
        <w:rPr>
          <w:rFonts w:ascii="Tahoma" w:hAnsi="Tahoma" w:cs="Tahoma"/>
          <w:color w:val="000000"/>
          <w:sz w:val="20"/>
          <w:szCs w:val="20"/>
          <w:lang w:val="ru-RU"/>
        </w:rPr>
        <w:t>. Закона о јавним набавкама ("Службени гласник РС"</w:t>
      </w:r>
      <w:r w:rsidR="0040356A">
        <w:rPr>
          <w:rFonts w:ascii="Tahoma" w:hAnsi="Tahoma" w:cs="Tahoma"/>
          <w:color w:val="000000"/>
          <w:sz w:val="20"/>
          <w:szCs w:val="20"/>
          <w:lang w:val="ru-RU"/>
        </w:rPr>
        <w:t xml:space="preserve"> бр.124/12</w:t>
      </w:r>
      <w:r w:rsidRPr="00576605">
        <w:rPr>
          <w:rFonts w:ascii="Tahoma" w:hAnsi="Tahoma" w:cs="Tahoma"/>
          <w:color w:val="000000"/>
          <w:sz w:val="20"/>
          <w:szCs w:val="20"/>
          <w:lang w:val="ru-RU"/>
        </w:rPr>
        <w:t>)</w:t>
      </w:r>
    </w:p>
    <w:p w:rsidR="00706149" w:rsidRDefault="00706149" w:rsidP="0040356A">
      <w:pPr>
        <w:ind w:right="-44"/>
        <w:jc w:val="center"/>
        <w:rPr>
          <w:rFonts w:ascii="Tahoma" w:hAnsi="Tahoma" w:cs="Tahoma"/>
          <w:color w:val="000000"/>
          <w:sz w:val="20"/>
          <w:szCs w:val="20"/>
          <w:lang w:val="ru-RU"/>
        </w:rPr>
      </w:pPr>
    </w:p>
    <w:p w:rsidR="0010602A" w:rsidRPr="00576605" w:rsidRDefault="0010602A" w:rsidP="0040356A">
      <w:pPr>
        <w:ind w:right="-44"/>
        <w:jc w:val="center"/>
        <w:rPr>
          <w:rFonts w:ascii="Tahoma" w:hAnsi="Tahoma" w:cs="Tahoma"/>
          <w:color w:val="000000"/>
          <w:sz w:val="20"/>
          <w:szCs w:val="20"/>
          <w:lang w:val="ru-RU"/>
        </w:rPr>
      </w:pPr>
      <w:r w:rsidRPr="00576605">
        <w:rPr>
          <w:rFonts w:ascii="Tahoma" w:hAnsi="Tahoma" w:cs="Tahoma"/>
          <w:color w:val="000000"/>
          <w:sz w:val="20"/>
          <w:szCs w:val="20"/>
          <w:lang w:val="ru-RU"/>
        </w:rPr>
        <w:t>ЈКП ГСП "БЕОГРАД"</w:t>
      </w:r>
    </w:p>
    <w:p w:rsidR="0010602A" w:rsidRPr="00576605" w:rsidRDefault="0010602A" w:rsidP="0040356A">
      <w:pPr>
        <w:ind w:right="-44"/>
        <w:jc w:val="center"/>
        <w:rPr>
          <w:rFonts w:ascii="Tahoma" w:hAnsi="Tahoma" w:cs="Tahoma"/>
          <w:color w:val="000000"/>
          <w:sz w:val="20"/>
          <w:szCs w:val="20"/>
          <w:lang w:val="ru-RU"/>
        </w:rPr>
      </w:pPr>
      <w:r w:rsidRPr="00576605">
        <w:rPr>
          <w:rFonts w:ascii="Tahoma" w:hAnsi="Tahoma" w:cs="Tahoma"/>
          <w:color w:val="000000"/>
          <w:sz w:val="20"/>
          <w:szCs w:val="20"/>
          <w:lang w:val="ru-RU"/>
        </w:rPr>
        <w:t>објављује</w:t>
      </w:r>
    </w:p>
    <w:p w:rsidR="00706149" w:rsidRDefault="00706149" w:rsidP="0040356A">
      <w:pPr>
        <w:ind w:right="-44"/>
        <w:jc w:val="center"/>
        <w:rPr>
          <w:rFonts w:ascii="Tahoma" w:hAnsi="Tahoma" w:cs="Tahoma"/>
          <w:b/>
          <w:color w:val="000000"/>
          <w:sz w:val="20"/>
          <w:szCs w:val="20"/>
          <w:lang w:val="ru-RU"/>
        </w:rPr>
      </w:pPr>
    </w:p>
    <w:p w:rsidR="0010602A" w:rsidRPr="00576605" w:rsidRDefault="0010602A" w:rsidP="0040356A">
      <w:pPr>
        <w:ind w:right="-44"/>
        <w:jc w:val="center"/>
        <w:rPr>
          <w:rFonts w:ascii="Tahoma" w:hAnsi="Tahoma" w:cs="Tahoma"/>
          <w:b/>
          <w:color w:val="000000"/>
          <w:sz w:val="20"/>
          <w:szCs w:val="20"/>
          <w:lang w:val="ru-RU"/>
        </w:rPr>
      </w:pPr>
      <w:r w:rsidRPr="00576605">
        <w:rPr>
          <w:rFonts w:ascii="Tahoma" w:hAnsi="Tahoma" w:cs="Tahoma"/>
          <w:b/>
          <w:color w:val="000000"/>
          <w:sz w:val="20"/>
          <w:szCs w:val="20"/>
          <w:lang w:val="ru-RU"/>
        </w:rPr>
        <w:t>О Б А В Е Ш Т Е Њ Е</w:t>
      </w:r>
    </w:p>
    <w:p w:rsidR="002E7BFF" w:rsidRDefault="008E18B1" w:rsidP="0040356A">
      <w:pPr>
        <w:ind w:right="-44"/>
        <w:jc w:val="center"/>
        <w:rPr>
          <w:rFonts w:ascii="Tahoma" w:hAnsi="Tahoma" w:cs="Tahoma"/>
          <w:b/>
          <w:color w:val="000000"/>
          <w:sz w:val="20"/>
          <w:szCs w:val="20"/>
          <w:lang w:val="sr-Cyrl-CS"/>
        </w:rPr>
      </w:pPr>
      <w:r>
        <w:rPr>
          <w:rFonts w:ascii="Tahoma" w:hAnsi="Tahoma" w:cs="Tahoma"/>
          <w:b/>
          <w:color w:val="000000"/>
          <w:sz w:val="20"/>
          <w:szCs w:val="20"/>
          <w:lang w:val="sr-Cyrl-CS"/>
        </w:rPr>
        <w:t>О ПРИЗНАВАЊУ КВАЛИФИКАЦИЈЕ</w:t>
      </w:r>
    </w:p>
    <w:p w:rsidR="0010602A" w:rsidRPr="005C7CB8" w:rsidRDefault="008E18B1" w:rsidP="0040356A">
      <w:pPr>
        <w:ind w:right="-44"/>
        <w:jc w:val="center"/>
        <w:rPr>
          <w:rFonts w:ascii="Tahoma" w:hAnsi="Tahoma" w:cs="Tahoma"/>
          <w:b/>
          <w:color w:val="000000"/>
          <w:sz w:val="20"/>
          <w:szCs w:val="20"/>
          <w:lang/>
        </w:rPr>
      </w:pPr>
      <w:r>
        <w:rPr>
          <w:rFonts w:ascii="Tahoma" w:hAnsi="Tahoma" w:cs="Tahoma"/>
          <w:b/>
          <w:color w:val="000000"/>
          <w:sz w:val="20"/>
          <w:szCs w:val="20"/>
          <w:lang w:val="sr-Cyrl-CS"/>
        </w:rPr>
        <w:t xml:space="preserve"> У </w:t>
      </w:r>
      <w:r>
        <w:rPr>
          <w:rFonts w:ascii="Tahoma" w:hAnsi="Tahoma" w:cs="Tahoma"/>
          <w:b/>
          <w:color w:val="000000"/>
          <w:sz w:val="20"/>
          <w:szCs w:val="20"/>
          <w:lang w:val="en-US"/>
        </w:rPr>
        <w:t xml:space="preserve">I </w:t>
      </w:r>
      <w:r>
        <w:rPr>
          <w:rFonts w:ascii="Tahoma" w:hAnsi="Tahoma" w:cs="Tahoma"/>
          <w:b/>
          <w:color w:val="000000"/>
          <w:sz w:val="20"/>
          <w:szCs w:val="20"/>
          <w:lang w:val="sr-Cyrl-CS"/>
        </w:rPr>
        <w:t xml:space="preserve">ФАЗИ КВАЛИФИКАЦИОНОГ ПОСТУПКА </w:t>
      </w:r>
      <w:r w:rsidR="005C7CB8">
        <w:rPr>
          <w:rFonts w:ascii="Tahoma" w:hAnsi="Tahoma" w:cs="Tahoma"/>
          <w:b/>
          <w:color w:val="000000"/>
          <w:sz w:val="20"/>
          <w:szCs w:val="20"/>
          <w:lang/>
        </w:rPr>
        <w:t>(A</w:t>
      </w:r>
      <w:r w:rsidR="005C7CB8">
        <w:rPr>
          <w:rFonts w:ascii="Tahoma" w:hAnsi="Tahoma" w:cs="Tahoma"/>
          <w:b/>
          <w:color w:val="000000"/>
          <w:sz w:val="20"/>
          <w:szCs w:val="20"/>
          <w:lang/>
        </w:rPr>
        <w:t>ЖУРИРАЊЕ ЛИСТЕ)</w:t>
      </w:r>
    </w:p>
    <w:p w:rsidR="0030657D" w:rsidRDefault="0030657D" w:rsidP="0040356A">
      <w:pPr>
        <w:tabs>
          <w:tab w:val="left" w:pos="-180"/>
        </w:tabs>
        <w:ind w:right="-44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10602A" w:rsidRPr="00576605" w:rsidRDefault="0010602A" w:rsidP="0040356A">
      <w:pPr>
        <w:tabs>
          <w:tab w:val="left" w:pos="-180"/>
        </w:tabs>
        <w:ind w:right="-44"/>
        <w:jc w:val="both"/>
        <w:rPr>
          <w:rFonts w:ascii="Tahoma" w:hAnsi="Tahoma" w:cs="Tahoma"/>
          <w:sz w:val="20"/>
          <w:szCs w:val="20"/>
          <w:lang w:val="sr-Cyrl-CS"/>
        </w:rPr>
      </w:pPr>
      <w:r w:rsidRPr="00576605">
        <w:rPr>
          <w:rFonts w:ascii="Tahoma" w:hAnsi="Tahoma" w:cs="Tahoma"/>
          <w:sz w:val="20"/>
          <w:szCs w:val="20"/>
          <w:lang w:val="sr-Cyrl-CS"/>
        </w:rPr>
        <w:t>Назив, адреса и интернет страница Наручиоца: ЈКП ГСП "Београд", Кнегиње Љубице 29, 11000 Београд, http://www.gsp.rs.</w:t>
      </w:r>
    </w:p>
    <w:p w:rsidR="00333C39" w:rsidRDefault="00333C39" w:rsidP="0040356A">
      <w:pPr>
        <w:tabs>
          <w:tab w:val="left" w:pos="-180"/>
        </w:tabs>
        <w:ind w:right="-44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683394" w:rsidRDefault="00683394" w:rsidP="0040356A">
      <w:pPr>
        <w:tabs>
          <w:tab w:val="left" w:pos="-180"/>
        </w:tabs>
        <w:ind w:right="-44"/>
        <w:jc w:val="both"/>
        <w:rPr>
          <w:rFonts w:ascii="Tahoma" w:hAnsi="Tahoma" w:cs="Tahoma"/>
          <w:sz w:val="20"/>
          <w:szCs w:val="20"/>
          <w:lang w:val="sr-Cyrl-CS"/>
        </w:rPr>
      </w:pPr>
      <w:r w:rsidRPr="00576605">
        <w:rPr>
          <w:rFonts w:ascii="Tahoma" w:hAnsi="Tahoma" w:cs="Tahoma"/>
          <w:sz w:val="20"/>
          <w:szCs w:val="20"/>
          <w:lang w:val="sr-Cyrl-CS"/>
        </w:rPr>
        <w:t xml:space="preserve">Врста наручиоца: </w:t>
      </w:r>
      <w:r w:rsidR="00802DBC">
        <w:rPr>
          <w:rFonts w:ascii="Tahoma" w:hAnsi="Tahoma" w:cs="Tahoma"/>
          <w:sz w:val="20"/>
          <w:szCs w:val="20"/>
          <w:lang w:val="sr-Cyrl-CS"/>
        </w:rPr>
        <w:t>Ј</w:t>
      </w:r>
      <w:r>
        <w:rPr>
          <w:rFonts w:ascii="Tahoma" w:hAnsi="Tahoma" w:cs="Tahoma"/>
          <w:sz w:val="20"/>
          <w:szCs w:val="20"/>
          <w:lang w:val="sr-Cyrl-CS"/>
        </w:rPr>
        <w:t>авно комунално предузеће</w:t>
      </w:r>
    </w:p>
    <w:p w:rsidR="00B40B2D" w:rsidRDefault="00B40B2D" w:rsidP="0040356A">
      <w:pPr>
        <w:tabs>
          <w:tab w:val="left" w:pos="-180"/>
        </w:tabs>
        <w:ind w:right="-44"/>
        <w:jc w:val="both"/>
        <w:rPr>
          <w:rFonts w:ascii="Tahoma" w:hAnsi="Tahoma" w:cs="Tahoma"/>
          <w:color w:val="0000FF"/>
          <w:sz w:val="20"/>
          <w:szCs w:val="20"/>
          <w:lang w:val="sr-Cyrl-CS"/>
        </w:rPr>
      </w:pPr>
    </w:p>
    <w:p w:rsidR="00C85311" w:rsidRPr="00C85311" w:rsidRDefault="00333C39" w:rsidP="00C85311">
      <w:pPr>
        <w:numPr>
          <w:ilvl w:val="0"/>
          <w:numId w:val="4"/>
        </w:numPr>
        <w:tabs>
          <w:tab w:val="clear" w:pos="720"/>
        </w:tabs>
        <w:spacing w:beforeLines="5" w:afterLines="5"/>
        <w:ind w:left="360" w:right="-360"/>
        <w:jc w:val="both"/>
        <w:rPr>
          <w:rFonts w:ascii="Tahoma" w:hAnsi="Tahoma" w:cs="Tahoma"/>
          <w:sz w:val="20"/>
          <w:szCs w:val="20"/>
        </w:rPr>
      </w:pPr>
      <w:r w:rsidRPr="00576605">
        <w:rPr>
          <w:lang w:val="sr-Cyrl-CS"/>
        </w:rPr>
        <w:t xml:space="preserve">Назив предмета набавке: </w:t>
      </w:r>
      <w:r w:rsidR="00C85311" w:rsidRPr="00C85311">
        <w:rPr>
          <w:rFonts w:ascii="Tahoma" w:hAnsi="Tahoma" w:cs="Tahoma"/>
          <w:b/>
          <w:sz w:val="20"/>
          <w:szCs w:val="20"/>
        </w:rPr>
        <w:t>ПУМПЕ ВИСОКОГ ПРИТИСКА  ЗА АУТОБУСЕ И ДЕЛОВЕ ПУМПИ ВИСОКОГ ПРИТИСКА ЗА ИСТЕ – по партијама</w:t>
      </w:r>
      <w:r w:rsidR="00C85311" w:rsidRPr="00C85311">
        <w:rPr>
          <w:rFonts w:ascii="Tahoma" w:hAnsi="Tahoma" w:cs="Tahoma"/>
          <w:sz w:val="20"/>
          <w:szCs w:val="20"/>
          <w:lang w:val="sr-Cyrl-CS"/>
        </w:rPr>
        <w:t xml:space="preserve"> (назив и ознака из општег речника набавке:  </w:t>
      </w:r>
      <w:r w:rsidR="00C85311" w:rsidRPr="00C85311">
        <w:rPr>
          <w:rFonts w:ascii="Tahoma" w:hAnsi="Tahoma" w:cs="Tahoma"/>
          <w:sz w:val="20"/>
          <w:szCs w:val="20"/>
          <w:lang w:val="sr-Cyrl-CS"/>
        </w:rPr>
        <w:fldChar w:fldCharType="begin"/>
      </w:r>
      <w:r w:rsidR="00C85311" w:rsidRPr="00C85311">
        <w:rPr>
          <w:rFonts w:ascii="Tahoma" w:hAnsi="Tahoma" w:cs="Tahoma"/>
          <w:sz w:val="20"/>
          <w:szCs w:val="20"/>
          <w:lang w:val="sr-Cyrl-CS"/>
        </w:rPr>
        <w:instrText xml:space="preserve"> HYPERLINK "javascript:__doPostBack('trvFullCPV','s34000000-7\\\\34300000-0\\\\34310000-3\\\\34312000-7')" \o "34312000 - Делови за моторе" </w:instrText>
      </w:r>
      <w:r w:rsidR="00C85311" w:rsidRPr="00C85311">
        <w:rPr>
          <w:rFonts w:ascii="Tahoma" w:hAnsi="Tahoma" w:cs="Tahoma"/>
          <w:sz w:val="20"/>
          <w:szCs w:val="20"/>
          <w:lang w:val="sr-Cyrl-CS"/>
        </w:rPr>
        <w:fldChar w:fldCharType="separate"/>
      </w:r>
      <w:r w:rsidR="00C85311" w:rsidRPr="00C85311">
        <w:rPr>
          <w:rFonts w:ascii="Tahoma" w:hAnsi="Tahoma" w:cs="Tahoma"/>
          <w:sz w:val="20"/>
          <w:szCs w:val="20"/>
        </w:rPr>
        <w:t>34312000</w:t>
      </w:r>
      <w:r w:rsidR="00C85311" w:rsidRPr="00C85311">
        <w:rPr>
          <w:rFonts w:ascii="Tahoma" w:hAnsi="Tahoma" w:cs="Tahoma"/>
          <w:sz w:val="20"/>
          <w:szCs w:val="20"/>
          <w:lang w:val="sr-Cyrl-CS"/>
        </w:rPr>
        <w:fldChar w:fldCharType="end"/>
      </w:r>
      <w:r w:rsidR="00C85311" w:rsidRPr="00C85311">
        <w:rPr>
          <w:rFonts w:ascii="Tahoma" w:hAnsi="Tahoma" w:cs="Tahoma"/>
          <w:sz w:val="20"/>
          <w:szCs w:val="20"/>
          <w:lang/>
        </w:rPr>
        <w:t xml:space="preserve"> Делови за моторе</w:t>
      </w:r>
      <w:r w:rsidR="00C85311" w:rsidRPr="00C85311">
        <w:rPr>
          <w:rFonts w:ascii="Tahoma" w:hAnsi="Tahoma" w:cs="Tahoma"/>
          <w:sz w:val="20"/>
          <w:szCs w:val="20"/>
          <w:lang w:val="sr-Cyrl-CS"/>
        </w:rPr>
        <w:t>), број КПД-</w:t>
      </w:r>
      <w:r w:rsidR="00C85311" w:rsidRPr="00C85311">
        <w:rPr>
          <w:rFonts w:ascii="Tahoma" w:hAnsi="Tahoma" w:cs="Tahoma"/>
          <w:sz w:val="20"/>
          <w:szCs w:val="20"/>
          <w:lang/>
        </w:rPr>
        <w:t>11</w:t>
      </w:r>
      <w:r w:rsidR="00C85311" w:rsidRPr="00C85311">
        <w:rPr>
          <w:rFonts w:ascii="Tahoma" w:hAnsi="Tahoma" w:cs="Tahoma"/>
          <w:sz w:val="20"/>
          <w:szCs w:val="20"/>
          <w:lang w:val="sr-Cyrl-CS"/>
        </w:rPr>
        <w:t>/15.</w:t>
      </w:r>
    </w:p>
    <w:p w:rsidR="0040356A" w:rsidRDefault="0040356A" w:rsidP="00C85311">
      <w:pPr>
        <w:tabs>
          <w:tab w:val="left" w:pos="-180"/>
        </w:tabs>
        <w:ind w:right="-44"/>
        <w:jc w:val="both"/>
        <w:rPr>
          <w:lang w:val="sr-Cyrl-CS"/>
        </w:rPr>
      </w:pPr>
    </w:p>
    <w:p w:rsidR="00C85311" w:rsidRPr="00C85311" w:rsidRDefault="002E7BFF" w:rsidP="00C85311">
      <w:pPr>
        <w:pStyle w:val="BodyText"/>
        <w:spacing w:before="0" w:after="0"/>
        <w:ind w:right="-724"/>
        <w:rPr>
          <w:rFonts w:ascii="Tahoma" w:hAnsi="Tahoma" w:cs="Tahoma"/>
          <w:sz w:val="20"/>
          <w:szCs w:val="20"/>
        </w:rPr>
      </w:pPr>
      <w:r w:rsidRPr="00C85311">
        <w:rPr>
          <w:rFonts w:ascii="Tahoma" w:hAnsi="Tahoma" w:cs="Tahoma"/>
          <w:sz w:val="20"/>
          <w:szCs w:val="20"/>
          <w:lang w:val="sr-Cyrl-CS"/>
        </w:rPr>
        <w:t xml:space="preserve">Период на који се признаје квалификација: </w:t>
      </w:r>
      <w:proofErr w:type="spellStart"/>
      <w:r w:rsidR="00C85311" w:rsidRPr="00C85311">
        <w:rPr>
          <w:rFonts w:ascii="Tahoma" w:hAnsi="Tahoma" w:cs="Tahoma"/>
          <w:sz w:val="20"/>
          <w:szCs w:val="20"/>
        </w:rPr>
        <w:t>иста</w:t>
      </w:r>
      <w:proofErr w:type="spellEnd"/>
      <w:r w:rsidR="00C85311"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85311" w:rsidRPr="00C85311">
        <w:rPr>
          <w:rFonts w:ascii="Tahoma" w:hAnsi="Tahoma" w:cs="Tahoma"/>
          <w:sz w:val="20"/>
          <w:szCs w:val="20"/>
        </w:rPr>
        <w:t>се</w:t>
      </w:r>
      <w:proofErr w:type="spellEnd"/>
      <w:r w:rsidR="00C85311"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85311" w:rsidRPr="00C85311">
        <w:rPr>
          <w:rFonts w:ascii="Tahoma" w:hAnsi="Tahoma" w:cs="Tahoma"/>
          <w:sz w:val="20"/>
          <w:szCs w:val="20"/>
        </w:rPr>
        <w:t>признаје</w:t>
      </w:r>
      <w:proofErr w:type="spellEnd"/>
      <w:r w:rsidR="00C85311"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85311" w:rsidRPr="00C85311">
        <w:rPr>
          <w:rFonts w:ascii="Tahoma" w:hAnsi="Tahoma" w:cs="Tahoma"/>
          <w:sz w:val="20"/>
          <w:szCs w:val="20"/>
        </w:rPr>
        <w:t>на</w:t>
      </w:r>
      <w:proofErr w:type="spellEnd"/>
      <w:r w:rsidR="00C85311"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85311" w:rsidRPr="00C85311">
        <w:rPr>
          <w:rFonts w:ascii="Tahoma" w:hAnsi="Tahoma" w:cs="Tahoma"/>
          <w:sz w:val="20"/>
          <w:szCs w:val="20"/>
        </w:rPr>
        <w:t>период</w:t>
      </w:r>
      <w:proofErr w:type="spellEnd"/>
      <w:r w:rsidR="00C85311"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85311" w:rsidRPr="00C85311">
        <w:rPr>
          <w:rFonts w:ascii="Tahoma" w:hAnsi="Tahoma" w:cs="Tahoma"/>
          <w:sz w:val="20"/>
          <w:szCs w:val="20"/>
        </w:rPr>
        <w:t>д</w:t>
      </w:r>
      <w:r w:rsidR="0077487A">
        <w:rPr>
          <w:rFonts w:ascii="Tahoma" w:hAnsi="Tahoma" w:cs="Tahoma"/>
          <w:sz w:val="20"/>
          <w:szCs w:val="20"/>
        </w:rPr>
        <w:t>o</w:t>
      </w:r>
      <w:proofErr w:type="spellEnd"/>
      <w:r w:rsidR="00C85311" w:rsidRPr="00C85311">
        <w:rPr>
          <w:rFonts w:ascii="Tahoma" w:hAnsi="Tahoma" w:cs="Tahoma"/>
          <w:sz w:val="20"/>
          <w:szCs w:val="20"/>
        </w:rPr>
        <w:t xml:space="preserve"> </w:t>
      </w:r>
      <w:r w:rsidR="00C85311" w:rsidRPr="00C85311">
        <w:rPr>
          <w:rFonts w:ascii="Tahoma" w:hAnsi="Tahoma" w:cs="Tahoma"/>
          <w:sz w:val="20"/>
          <w:szCs w:val="20"/>
          <w:lang w:val="sr-Cyrl-CS"/>
        </w:rPr>
        <w:t>3</w:t>
      </w:r>
      <w:r w:rsidR="00C85311" w:rsidRPr="00C85311">
        <w:rPr>
          <w:rFonts w:ascii="Tahoma" w:hAnsi="Tahoma" w:cs="Tahoma"/>
          <w:sz w:val="20"/>
          <w:szCs w:val="20"/>
          <w:lang/>
        </w:rPr>
        <w:t>1.12.2016.</w:t>
      </w:r>
      <w:r w:rsidR="00C85311"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C85311" w:rsidRPr="00C85311">
        <w:rPr>
          <w:rFonts w:ascii="Tahoma" w:hAnsi="Tahoma" w:cs="Tahoma"/>
          <w:sz w:val="20"/>
          <w:szCs w:val="20"/>
        </w:rPr>
        <w:t>године</w:t>
      </w:r>
      <w:proofErr w:type="spellEnd"/>
      <w:proofErr w:type="gramEnd"/>
      <w:r w:rsidR="00C85311" w:rsidRPr="00C8531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85311" w:rsidRPr="00C85311">
        <w:rPr>
          <w:rFonts w:ascii="Tahoma" w:hAnsi="Tahoma" w:cs="Tahoma"/>
          <w:sz w:val="20"/>
          <w:szCs w:val="20"/>
        </w:rPr>
        <w:t>oд</w:t>
      </w:r>
      <w:proofErr w:type="spellEnd"/>
      <w:r w:rsidR="00C85311"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85311" w:rsidRPr="00C85311">
        <w:rPr>
          <w:rFonts w:ascii="Tahoma" w:hAnsi="Tahoma" w:cs="Tahoma"/>
          <w:sz w:val="20"/>
          <w:szCs w:val="20"/>
        </w:rPr>
        <w:t>дана</w:t>
      </w:r>
      <w:proofErr w:type="spellEnd"/>
      <w:r w:rsidR="00C85311"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85311" w:rsidRPr="00C85311">
        <w:rPr>
          <w:rFonts w:ascii="Tahoma" w:hAnsi="Tahoma" w:cs="Tahoma"/>
          <w:sz w:val="20"/>
          <w:szCs w:val="20"/>
        </w:rPr>
        <w:t>коначности</w:t>
      </w:r>
      <w:proofErr w:type="spellEnd"/>
      <w:r w:rsidR="00C85311"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85311" w:rsidRPr="00C85311">
        <w:rPr>
          <w:rFonts w:ascii="Tahoma" w:hAnsi="Tahoma" w:cs="Tahoma"/>
          <w:sz w:val="20"/>
          <w:szCs w:val="20"/>
        </w:rPr>
        <w:t>Одлуке</w:t>
      </w:r>
      <w:proofErr w:type="spellEnd"/>
      <w:r w:rsidR="00C85311" w:rsidRPr="00C85311">
        <w:rPr>
          <w:rFonts w:ascii="Tahoma" w:hAnsi="Tahoma" w:cs="Tahoma"/>
          <w:sz w:val="20"/>
          <w:szCs w:val="20"/>
        </w:rPr>
        <w:t xml:space="preserve"> о </w:t>
      </w:r>
      <w:proofErr w:type="spellStart"/>
      <w:r w:rsidR="00C85311" w:rsidRPr="00C85311">
        <w:rPr>
          <w:rFonts w:ascii="Tahoma" w:hAnsi="Tahoma" w:cs="Tahoma"/>
          <w:sz w:val="20"/>
          <w:szCs w:val="20"/>
        </w:rPr>
        <w:t>признавању</w:t>
      </w:r>
      <w:proofErr w:type="spellEnd"/>
      <w:r w:rsidR="00C85311"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85311" w:rsidRPr="00C85311">
        <w:rPr>
          <w:rFonts w:ascii="Tahoma" w:hAnsi="Tahoma" w:cs="Tahoma"/>
          <w:sz w:val="20"/>
          <w:szCs w:val="20"/>
        </w:rPr>
        <w:t>квалификације</w:t>
      </w:r>
      <w:proofErr w:type="spellEnd"/>
      <w:r w:rsidR="00C85311" w:rsidRPr="00C85311">
        <w:rPr>
          <w:rFonts w:ascii="Tahoma" w:hAnsi="Tahoma" w:cs="Tahoma"/>
          <w:sz w:val="20"/>
          <w:szCs w:val="20"/>
        </w:rPr>
        <w:t>,</w:t>
      </w:r>
      <w:r w:rsidR="00C85311" w:rsidRPr="00C85311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C85311" w:rsidRPr="00C85311">
        <w:rPr>
          <w:rFonts w:ascii="Tahoma" w:hAnsi="Tahoma" w:cs="Tahoma"/>
          <w:sz w:val="20"/>
          <w:szCs w:val="20"/>
        </w:rPr>
        <w:t xml:space="preserve">у </w:t>
      </w:r>
      <w:proofErr w:type="spellStart"/>
      <w:r w:rsidR="00C85311" w:rsidRPr="00C85311">
        <w:rPr>
          <w:rFonts w:ascii="Tahoma" w:hAnsi="Tahoma" w:cs="Tahoma"/>
          <w:sz w:val="20"/>
          <w:szCs w:val="20"/>
        </w:rPr>
        <w:t>складу</w:t>
      </w:r>
      <w:proofErr w:type="spellEnd"/>
      <w:r w:rsidR="00C85311"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85311" w:rsidRPr="00C85311">
        <w:rPr>
          <w:rFonts w:ascii="Tahoma" w:hAnsi="Tahoma" w:cs="Tahoma"/>
          <w:sz w:val="20"/>
          <w:szCs w:val="20"/>
        </w:rPr>
        <w:t>са</w:t>
      </w:r>
      <w:proofErr w:type="spellEnd"/>
      <w:r w:rsidR="00C85311"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85311" w:rsidRPr="00C85311">
        <w:rPr>
          <w:rFonts w:ascii="Tahoma" w:hAnsi="Tahoma" w:cs="Tahoma"/>
          <w:sz w:val="20"/>
          <w:szCs w:val="20"/>
        </w:rPr>
        <w:t>чланом</w:t>
      </w:r>
      <w:proofErr w:type="spellEnd"/>
      <w:r w:rsidR="00C85311" w:rsidRPr="00C85311">
        <w:rPr>
          <w:rFonts w:ascii="Tahoma" w:hAnsi="Tahoma" w:cs="Tahoma"/>
          <w:sz w:val="20"/>
          <w:szCs w:val="20"/>
        </w:rPr>
        <w:t xml:space="preserve"> </w:t>
      </w:r>
      <w:r w:rsidR="00C85311">
        <w:rPr>
          <w:rFonts w:ascii="Tahoma" w:hAnsi="Tahoma" w:cs="Tahoma"/>
          <w:sz w:val="20"/>
          <w:szCs w:val="20"/>
        </w:rPr>
        <w:t>3</w:t>
      </w:r>
      <w:r w:rsidR="00C85311" w:rsidRPr="00C85311">
        <w:rPr>
          <w:rFonts w:ascii="Tahoma" w:hAnsi="Tahoma" w:cs="Tahoma"/>
          <w:sz w:val="20"/>
          <w:szCs w:val="20"/>
        </w:rPr>
        <w:t xml:space="preserve">4.став </w:t>
      </w:r>
      <w:r w:rsidR="00C85311">
        <w:rPr>
          <w:rFonts w:ascii="Tahoma" w:hAnsi="Tahoma" w:cs="Tahoma"/>
          <w:sz w:val="20"/>
          <w:szCs w:val="20"/>
        </w:rPr>
        <w:t>3</w:t>
      </w:r>
      <w:r w:rsidR="00C85311" w:rsidRPr="00C85311">
        <w:rPr>
          <w:rFonts w:ascii="Tahoma" w:hAnsi="Tahoma" w:cs="Tahoma"/>
          <w:sz w:val="20"/>
          <w:szCs w:val="20"/>
        </w:rPr>
        <w:t xml:space="preserve"> ЗЈН.</w:t>
      </w:r>
    </w:p>
    <w:p w:rsidR="004925CF" w:rsidRPr="00C85311" w:rsidRDefault="004925CF" w:rsidP="00C85311">
      <w:pPr>
        <w:pStyle w:val="ListParagraph"/>
        <w:ind w:left="0" w:right="-44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40B2D" w:rsidRDefault="00CD4310" w:rsidP="0040356A">
      <w:pPr>
        <w:tabs>
          <w:tab w:val="left" w:pos="-180"/>
        </w:tabs>
        <w:ind w:right="-44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Датум ажурирања листе кандидата и рок за подношење пријава: </w:t>
      </w:r>
      <w:r w:rsidR="0023119A" w:rsidRPr="004840FE">
        <w:rPr>
          <w:rFonts w:ascii="Tahoma" w:hAnsi="Tahoma" w:cs="Tahoma"/>
          <w:b/>
          <w:sz w:val="20"/>
          <w:szCs w:val="20"/>
          <w:lang/>
        </w:rPr>
        <w:t>05</w:t>
      </w:r>
      <w:r w:rsidR="008F5517" w:rsidRPr="004840FE">
        <w:rPr>
          <w:rFonts w:ascii="Tahoma" w:hAnsi="Tahoma" w:cs="Tahoma"/>
          <w:b/>
          <w:sz w:val="20"/>
          <w:szCs w:val="20"/>
          <w:lang w:val="sr-Cyrl-CS"/>
        </w:rPr>
        <w:t>.</w:t>
      </w:r>
      <w:r w:rsidR="0023119A" w:rsidRPr="004840FE">
        <w:rPr>
          <w:rFonts w:ascii="Tahoma" w:hAnsi="Tahoma" w:cs="Tahoma"/>
          <w:b/>
          <w:sz w:val="20"/>
          <w:szCs w:val="20"/>
          <w:lang/>
        </w:rPr>
        <w:t>10</w:t>
      </w:r>
      <w:r w:rsidR="008F5517" w:rsidRPr="004840FE">
        <w:rPr>
          <w:rFonts w:ascii="Tahoma" w:hAnsi="Tahoma" w:cs="Tahoma"/>
          <w:b/>
          <w:sz w:val="20"/>
          <w:szCs w:val="20"/>
          <w:lang w:val="sr-Cyrl-CS"/>
        </w:rPr>
        <w:t>.20</w:t>
      </w:r>
      <w:r w:rsidR="006F6365" w:rsidRPr="004840FE">
        <w:rPr>
          <w:rFonts w:ascii="Tahoma" w:hAnsi="Tahoma" w:cs="Tahoma"/>
          <w:b/>
          <w:sz w:val="20"/>
          <w:szCs w:val="20"/>
          <w:lang w:val="sr-Cyrl-CS"/>
        </w:rPr>
        <w:t>15</w:t>
      </w:r>
      <w:r w:rsidR="008F5517" w:rsidRPr="004840FE">
        <w:rPr>
          <w:rFonts w:ascii="Tahoma" w:hAnsi="Tahoma" w:cs="Tahoma"/>
          <w:b/>
          <w:sz w:val="20"/>
          <w:szCs w:val="20"/>
          <w:lang w:val="sr-Cyrl-CS"/>
        </w:rPr>
        <w:t>.</w:t>
      </w:r>
      <w:r w:rsidR="0040356A" w:rsidRPr="004840FE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="008F5517" w:rsidRPr="004840FE">
        <w:rPr>
          <w:rFonts w:ascii="Tahoma" w:hAnsi="Tahoma" w:cs="Tahoma"/>
          <w:b/>
          <w:sz w:val="20"/>
          <w:szCs w:val="20"/>
          <w:lang w:val="sr-Cyrl-CS"/>
        </w:rPr>
        <w:t>године</w:t>
      </w:r>
      <w:r w:rsidR="008F5517">
        <w:rPr>
          <w:rFonts w:ascii="Tahoma" w:hAnsi="Tahoma" w:cs="Tahoma"/>
          <w:sz w:val="20"/>
          <w:szCs w:val="20"/>
          <w:lang w:val="sr-Cyrl-CS"/>
        </w:rPr>
        <w:t xml:space="preserve"> до </w:t>
      </w:r>
      <w:r w:rsidR="00B3332C">
        <w:rPr>
          <w:rFonts w:ascii="Tahoma" w:hAnsi="Tahoma" w:cs="Tahoma"/>
          <w:b/>
          <w:sz w:val="20"/>
          <w:szCs w:val="20"/>
          <w:lang/>
        </w:rPr>
        <w:t>09</w:t>
      </w:r>
      <w:r w:rsidR="008F5517" w:rsidRPr="004840FE">
        <w:rPr>
          <w:rFonts w:ascii="Tahoma" w:hAnsi="Tahoma" w:cs="Tahoma"/>
          <w:b/>
          <w:sz w:val="20"/>
          <w:szCs w:val="20"/>
          <w:lang w:val="sr-Cyrl-CS"/>
        </w:rPr>
        <w:t>,</w:t>
      </w:r>
      <w:r w:rsidR="00B3332C">
        <w:rPr>
          <w:rFonts w:ascii="Tahoma" w:hAnsi="Tahoma" w:cs="Tahoma"/>
          <w:b/>
          <w:sz w:val="20"/>
          <w:szCs w:val="20"/>
          <w:lang/>
        </w:rPr>
        <w:t>3</w:t>
      </w:r>
      <w:r w:rsidR="0023119A" w:rsidRPr="004840FE">
        <w:rPr>
          <w:rFonts w:ascii="Tahoma" w:hAnsi="Tahoma" w:cs="Tahoma"/>
          <w:b/>
          <w:sz w:val="20"/>
          <w:szCs w:val="20"/>
          <w:lang/>
        </w:rPr>
        <w:t>0</w:t>
      </w:r>
      <w:r w:rsidR="0040356A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8F5517">
        <w:rPr>
          <w:rFonts w:ascii="Tahoma" w:hAnsi="Tahoma" w:cs="Tahoma"/>
          <w:sz w:val="20"/>
          <w:szCs w:val="20"/>
          <w:lang w:val="sr-Cyrl-CS"/>
        </w:rPr>
        <w:t>часова</w:t>
      </w:r>
      <w:r w:rsidR="0040356A">
        <w:rPr>
          <w:rFonts w:ascii="Tahoma" w:hAnsi="Tahoma" w:cs="Tahoma"/>
          <w:sz w:val="20"/>
          <w:szCs w:val="20"/>
          <w:lang w:val="sr-Cyrl-CS"/>
        </w:rPr>
        <w:t>.</w:t>
      </w:r>
    </w:p>
    <w:p w:rsidR="00030BC1" w:rsidRDefault="00030BC1" w:rsidP="0040356A">
      <w:pPr>
        <w:tabs>
          <w:tab w:val="left" w:pos="-180"/>
        </w:tabs>
        <w:ind w:right="-44"/>
        <w:jc w:val="both"/>
        <w:rPr>
          <w:rFonts w:ascii="Tahoma" w:hAnsi="Tahoma" w:cs="Tahoma"/>
          <w:sz w:val="20"/>
          <w:szCs w:val="20"/>
          <w:lang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C85311" w:rsidRPr="00C85311" w:rsidRDefault="00C85311" w:rsidP="0040356A">
      <w:pPr>
        <w:tabs>
          <w:tab w:val="left" w:pos="-180"/>
        </w:tabs>
        <w:ind w:right="-44"/>
        <w:jc w:val="both"/>
        <w:rPr>
          <w:rFonts w:ascii="Tahoma" w:hAnsi="Tahoma" w:cs="Tahoma"/>
          <w:sz w:val="20"/>
          <w:szCs w:val="20"/>
          <w:lang/>
        </w:rPr>
      </w:pPr>
    </w:p>
    <w:p w:rsidR="00C85311" w:rsidRDefault="00030BC1" w:rsidP="00C85311">
      <w:pPr>
        <w:tabs>
          <w:tab w:val="left" w:pos="-180"/>
        </w:tabs>
        <w:ind w:right="-44"/>
        <w:jc w:val="center"/>
        <w:rPr>
          <w:rFonts w:ascii="Tahoma" w:hAnsi="Tahoma" w:cs="Tahoma"/>
          <w:sz w:val="20"/>
          <w:szCs w:val="20"/>
          <w:lang/>
        </w:rPr>
      </w:pPr>
      <w:r>
        <w:rPr>
          <w:rFonts w:ascii="Tahoma" w:hAnsi="Tahoma" w:cs="Tahoma"/>
          <w:sz w:val="20"/>
          <w:szCs w:val="20"/>
          <w:lang w:val="sr-Cyrl-CS"/>
        </w:rPr>
        <w:t>Позив за подношење пријава:</w:t>
      </w:r>
    </w:p>
    <w:p w:rsidR="00C85311" w:rsidRPr="00C85311" w:rsidRDefault="00C85311" w:rsidP="00C85311">
      <w:pPr>
        <w:tabs>
          <w:tab w:val="left" w:pos="-180"/>
        </w:tabs>
        <w:ind w:right="-44"/>
        <w:jc w:val="center"/>
        <w:rPr>
          <w:rFonts w:ascii="Tahoma" w:hAnsi="Tahoma" w:cs="Tahoma"/>
          <w:sz w:val="20"/>
          <w:szCs w:val="20"/>
          <w:lang/>
        </w:rPr>
      </w:pPr>
    </w:p>
    <w:p w:rsidR="00C85311" w:rsidRPr="0077487A" w:rsidRDefault="00C85311" w:rsidP="00C85311">
      <w:pPr>
        <w:tabs>
          <w:tab w:val="left" w:pos="-180"/>
        </w:tabs>
        <w:ind w:right="-44"/>
        <w:jc w:val="both"/>
        <w:rPr>
          <w:rFonts w:ascii="Tahoma" w:hAnsi="Tahoma" w:cs="Tahoma"/>
          <w:sz w:val="20"/>
          <w:szCs w:val="20"/>
          <w:lang/>
        </w:rPr>
      </w:pPr>
      <w:r w:rsidRPr="00C85311">
        <w:rPr>
          <w:rFonts w:ascii="Tahoma" w:hAnsi="Tahoma" w:cs="Tahoma"/>
          <w:b/>
          <w:sz w:val="20"/>
          <w:szCs w:val="20"/>
          <w:lang w:val="ru-RU"/>
        </w:rPr>
        <w:t xml:space="preserve">ПРЕДМЕТ НАБАВКЕ - </w:t>
      </w:r>
      <w:r w:rsidRPr="00C85311">
        <w:rPr>
          <w:rFonts w:ascii="Tahoma" w:hAnsi="Tahoma" w:cs="Tahoma"/>
          <w:b/>
          <w:sz w:val="20"/>
          <w:szCs w:val="20"/>
        </w:rPr>
        <w:t>ПУМПЕ ВИСОКОГ ПРИТИСКА  ЗА АУТОБУСЕ И ДЕЛОВЕ ПУМПИ ВИСОКОГ ПРИТИСКА ЗА ИСТЕ – по партијама</w:t>
      </w:r>
      <w:r w:rsidRPr="00C85311">
        <w:rPr>
          <w:rFonts w:ascii="Tahoma" w:hAnsi="Tahoma" w:cs="Tahoma"/>
          <w:sz w:val="20"/>
          <w:szCs w:val="20"/>
          <w:lang w:val="sr-Cyrl-CS"/>
        </w:rPr>
        <w:t xml:space="preserve"> (назив и ознака из општег речника набавке:  </w:t>
      </w:r>
      <w:r w:rsidRPr="00C85311">
        <w:rPr>
          <w:rFonts w:ascii="Tahoma" w:hAnsi="Tahoma" w:cs="Tahoma"/>
          <w:sz w:val="20"/>
          <w:szCs w:val="20"/>
          <w:lang w:val="sr-Cyrl-CS"/>
        </w:rPr>
        <w:fldChar w:fldCharType="begin"/>
      </w:r>
      <w:r w:rsidRPr="00C85311">
        <w:rPr>
          <w:rFonts w:ascii="Tahoma" w:hAnsi="Tahoma" w:cs="Tahoma"/>
          <w:sz w:val="20"/>
          <w:szCs w:val="20"/>
          <w:lang w:val="sr-Cyrl-CS"/>
        </w:rPr>
        <w:instrText xml:space="preserve"> HYPERLINK "javascript:__doPostBack('trvFullCPV','s34000000-7\\\\34300000-0\\\\34310000-3\\\\34312000-7')" \o "34312000 - Делови за моторе" </w:instrText>
      </w:r>
      <w:r w:rsidRPr="00C85311">
        <w:rPr>
          <w:rFonts w:ascii="Tahoma" w:hAnsi="Tahoma" w:cs="Tahoma"/>
          <w:sz w:val="20"/>
          <w:szCs w:val="20"/>
          <w:lang w:val="sr-Cyrl-CS"/>
        </w:rPr>
        <w:fldChar w:fldCharType="separate"/>
      </w:r>
      <w:r w:rsidRPr="00C85311">
        <w:rPr>
          <w:rFonts w:ascii="Tahoma" w:hAnsi="Tahoma" w:cs="Tahoma"/>
          <w:sz w:val="20"/>
          <w:szCs w:val="20"/>
        </w:rPr>
        <w:t>34312000</w:t>
      </w:r>
      <w:r w:rsidRPr="00C85311">
        <w:rPr>
          <w:rFonts w:ascii="Tahoma" w:hAnsi="Tahoma" w:cs="Tahoma"/>
          <w:sz w:val="20"/>
          <w:szCs w:val="20"/>
          <w:lang w:val="sr-Cyrl-CS"/>
        </w:rPr>
        <w:fldChar w:fldCharType="end"/>
      </w:r>
      <w:r w:rsidRPr="00C85311">
        <w:rPr>
          <w:rFonts w:ascii="Tahoma" w:hAnsi="Tahoma" w:cs="Tahoma"/>
          <w:sz w:val="20"/>
          <w:szCs w:val="20"/>
          <w:lang/>
        </w:rPr>
        <w:t xml:space="preserve"> Делови за моторе</w:t>
      </w:r>
      <w:r w:rsidRPr="00C85311">
        <w:rPr>
          <w:rFonts w:ascii="Tahoma" w:hAnsi="Tahoma" w:cs="Tahoma"/>
          <w:sz w:val="20"/>
          <w:szCs w:val="20"/>
          <w:lang w:val="sr-Cyrl-CS"/>
        </w:rPr>
        <w:t>), број КПД-</w:t>
      </w:r>
      <w:r w:rsidRPr="00C85311">
        <w:rPr>
          <w:rFonts w:ascii="Tahoma" w:hAnsi="Tahoma" w:cs="Tahoma"/>
          <w:sz w:val="20"/>
          <w:szCs w:val="20"/>
          <w:lang/>
        </w:rPr>
        <w:t>11</w:t>
      </w:r>
      <w:r w:rsidR="0077487A">
        <w:rPr>
          <w:rFonts w:ascii="Tahoma" w:hAnsi="Tahoma" w:cs="Tahoma"/>
          <w:sz w:val="20"/>
          <w:szCs w:val="20"/>
          <w:lang w:val="sr-Cyrl-CS"/>
        </w:rPr>
        <w:t>/15</w:t>
      </w:r>
      <w:r w:rsidR="0077487A">
        <w:rPr>
          <w:rFonts w:ascii="Tahoma" w:hAnsi="Tahoma" w:cs="Tahoma"/>
          <w:sz w:val="20"/>
          <w:szCs w:val="20"/>
          <w:lang/>
        </w:rPr>
        <w:t>, (</w:t>
      </w:r>
      <w:r w:rsidR="0077487A" w:rsidRPr="0077487A">
        <w:rPr>
          <w:rFonts w:ascii="Tahoma" w:hAnsi="Tahoma" w:cs="Tahoma"/>
          <w:b/>
          <w:sz w:val="20"/>
          <w:szCs w:val="20"/>
          <w:lang/>
        </w:rPr>
        <w:t>ажурирање листе</w:t>
      </w:r>
      <w:r w:rsidR="0077487A">
        <w:rPr>
          <w:rFonts w:ascii="Tahoma" w:hAnsi="Tahoma" w:cs="Tahoma"/>
          <w:b/>
          <w:sz w:val="20"/>
          <w:szCs w:val="20"/>
          <w:lang/>
        </w:rPr>
        <w:t>)</w:t>
      </w:r>
    </w:p>
    <w:tbl>
      <w:tblPr>
        <w:tblW w:w="9720" w:type="dxa"/>
        <w:tblInd w:w="108" w:type="dxa"/>
        <w:tblLayout w:type="fixed"/>
        <w:tblLook w:val="0000"/>
      </w:tblPr>
      <w:tblGrid>
        <w:gridCol w:w="1985"/>
        <w:gridCol w:w="2977"/>
        <w:gridCol w:w="4758"/>
      </w:tblGrid>
      <w:tr w:rsidR="00C85311" w:rsidRPr="00C85311">
        <w:trPr>
          <w:trHeight w:val="1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5311" w:rsidRPr="00C85311" w:rsidRDefault="00C85311" w:rsidP="00C85311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C85311">
              <w:rPr>
                <w:rFonts w:ascii="Tahoma" w:hAnsi="Tahoma" w:cs="Tahoma"/>
                <w:sz w:val="20"/>
                <w:szCs w:val="20"/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5311" w:rsidRPr="00C85311" w:rsidRDefault="00C85311" w:rsidP="00C85311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C85311">
              <w:rPr>
                <w:rFonts w:ascii="Tahoma" w:hAnsi="Tahoma" w:cs="Tahoma"/>
                <w:sz w:val="20"/>
                <w:szCs w:val="20"/>
              </w:rPr>
              <w:t>Назив</w:t>
            </w:r>
            <w:r w:rsidRPr="00C85311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набавке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5311" w:rsidRPr="00C85311" w:rsidRDefault="00C85311" w:rsidP="00C85311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C85311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Предмет набавке (и </w:t>
            </w:r>
            <w:r w:rsidRPr="00C85311">
              <w:rPr>
                <w:rFonts w:ascii="Tahoma" w:hAnsi="Tahoma" w:cs="Tahoma"/>
                <w:sz w:val="20"/>
                <w:szCs w:val="20"/>
              </w:rPr>
              <w:t xml:space="preserve">II </w:t>
            </w:r>
            <w:r w:rsidRPr="00C85311">
              <w:rPr>
                <w:rFonts w:ascii="Tahoma" w:hAnsi="Tahoma" w:cs="Tahoma"/>
                <w:sz w:val="20"/>
                <w:szCs w:val="20"/>
                <w:lang w:val="sr-Cyrl-CS"/>
              </w:rPr>
              <w:t>фази квалификационог поступка)</w:t>
            </w:r>
          </w:p>
        </w:tc>
      </w:tr>
      <w:tr w:rsidR="00C85311" w:rsidRPr="00C85311">
        <w:trPr>
          <w:trHeight w:val="1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11" w:rsidRPr="00C85311" w:rsidRDefault="00C85311" w:rsidP="00C853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hyperlink r:id="rId6" w:tooltip="34312000 - Делови за моторе" w:history="1">
              <w:r w:rsidRPr="00C85311">
                <w:rPr>
                  <w:rFonts w:ascii="Tahoma" w:hAnsi="Tahoma" w:cs="Tahoma"/>
                  <w:sz w:val="20"/>
                  <w:szCs w:val="20"/>
                </w:rPr>
                <w:t>34312000</w:t>
              </w:r>
            </w:hyperlink>
            <w:r w:rsidRPr="00C85311">
              <w:rPr>
                <w:rFonts w:ascii="Tahoma" w:hAnsi="Tahoma" w:cs="Tahoma"/>
                <w:sz w:val="20"/>
                <w:szCs w:val="20"/>
                <w:lang/>
              </w:rPr>
              <w:t xml:space="preserve"> Делови за моторе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C85311" w:rsidRDefault="00C85311" w:rsidP="00C85311">
            <w:pPr>
              <w:rPr>
                <w:rFonts w:ascii="Tahoma" w:hAnsi="Tahoma" w:cs="Tahoma"/>
                <w:b/>
                <w:bCs/>
                <w:sz w:val="20"/>
                <w:szCs w:val="20"/>
                <w:lang/>
              </w:rPr>
            </w:pPr>
            <w:r w:rsidRPr="00C85311">
              <w:rPr>
                <w:rFonts w:ascii="Tahoma" w:hAnsi="Tahoma" w:cs="Tahoma"/>
                <w:b/>
                <w:bCs/>
                <w:sz w:val="20"/>
                <w:szCs w:val="20"/>
              </w:rPr>
              <w:t>Пумпе високог притиска за аутобусе  и делови пумпи високог притиска за исте - по партијама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11" w:rsidRPr="00C85311" w:rsidRDefault="00C85311" w:rsidP="00C85311">
            <w:pPr>
              <w:numPr>
                <w:ilvl w:val="0"/>
                <w:numId w:val="5"/>
              </w:numPr>
              <w:ind w:left="432" w:hanging="270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C85311">
              <w:rPr>
                <w:rFonts w:ascii="Tahoma" w:hAnsi="Tahoma" w:cs="Tahoma"/>
                <w:sz w:val="20"/>
                <w:szCs w:val="20"/>
                <w:lang w:val="sr-Cyrl-CS"/>
              </w:rPr>
              <w:t>Пумпа високог притиска</w:t>
            </w:r>
          </w:p>
          <w:p w:rsidR="00C85311" w:rsidRPr="00C85311" w:rsidRDefault="00C85311" w:rsidP="00C85311">
            <w:pPr>
              <w:numPr>
                <w:ilvl w:val="0"/>
                <w:numId w:val="5"/>
              </w:numPr>
              <w:ind w:left="432" w:hanging="270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C85311">
              <w:rPr>
                <w:rFonts w:ascii="Tahoma" w:hAnsi="Tahoma" w:cs="Tahoma"/>
                <w:sz w:val="20"/>
                <w:szCs w:val="20"/>
                <w:lang w:val="sr-Cyrl-CS"/>
              </w:rPr>
              <w:t>Бризгаљка горива и делови бризгаљке,</w:t>
            </w:r>
          </w:p>
          <w:p w:rsidR="00C85311" w:rsidRPr="00C85311" w:rsidRDefault="00C85311" w:rsidP="00C85311">
            <w:pPr>
              <w:numPr>
                <w:ilvl w:val="0"/>
                <w:numId w:val="5"/>
              </w:numPr>
              <w:ind w:left="432" w:hanging="270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C85311">
              <w:rPr>
                <w:rFonts w:ascii="Tahoma" w:hAnsi="Tahoma" w:cs="Tahoma"/>
                <w:sz w:val="20"/>
                <w:szCs w:val="20"/>
                <w:lang w:val="sr-Cyrl-CS"/>
              </w:rPr>
              <w:t>Међуприрубница ПВП-а</w:t>
            </w:r>
          </w:p>
          <w:p w:rsidR="00C85311" w:rsidRPr="00C85311" w:rsidRDefault="00C85311" w:rsidP="00C85311">
            <w:pPr>
              <w:numPr>
                <w:ilvl w:val="0"/>
                <w:numId w:val="5"/>
              </w:numPr>
              <w:ind w:left="432" w:hanging="270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C85311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Прирубница ременице, </w:t>
            </w:r>
          </w:p>
          <w:p w:rsidR="00C85311" w:rsidRPr="00C85311" w:rsidRDefault="00C85311" w:rsidP="00C85311">
            <w:pPr>
              <w:numPr>
                <w:ilvl w:val="0"/>
                <w:numId w:val="5"/>
              </w:numPr>
              <w:ind w:left="432" w:hanging="270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C85311">
              <w:rPr>
                <w:rFonts w:ascii="Tahoma" w:hAnsi="Tahoma" w:cs="Tahoma"/>
                <w:sz w:val="20"/>
                <w:szCs w:val="20"/>
                <w:lang w:val="sr-Cyrl-CS"/>
              </w:rPr>
              <w:t>Вентили горив електромагнетни и преливни,</w:t>
            </w:r>
          </w:p>
          <w:p w:rsidR="00C85311" w:rsidRPr="00C85311" w:rsidRDefault="00C85311" w:rsidP="00C85311">
            <w:pPr>
              <w:numPr>
                <w:ilvl w:val="0"/>
                <w:numId w:val="5"/>
              </w:numPr>
              <w:ind w:left="432" w:hanging="270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C85311">
              <w:rPr>
                <w:rFonts w:ascii="Tahoma" w:hAnsi="Tahoma" w:cs="Tahoma"/>
                <w:sz w:val="20"/>
                <w:szCs w:val="20"/>
                <w:lang w:val="sr-Cyrl-CS"/>
              </w:rPr>
              <w:t>Подлошка бризгаљке, Прстен гумени,</w:t>
            </w:r>
          </w:p>
          <w:p w:rsidR="00C85311" w:rsidRPr="00C85311" w:rsidRDefault="00C85311" w:rsidP="00C85311">
            <w:pPr>
              <w:numPr>
                <w:ilvl w:val="0"/>
                <w:numId w:val="5"/>
              </w:numPr>
              <w:ind w:left="432" w:hanging="270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C85311">
              <w:rPr>
                <w:rFonts w:ascii="Tahoma" w:hAnsi="Tahoma" w:cs="Tahoma"/>
                <w:sz w:val="20"/>
                <w:szCs w:val="20"/>
                <w:lang w:val="sr-Cyrl-CS"/>
              </w:rPr>
              <w:t>Прикључци, Заптивачи,...</w:t>
            </w:r>
          </w:p>
        </w:tc>
      </w:tr>
    </w:tbl>
    <w:p w:rsidR="00C85311" w:rsidRPr="00C85311" w:rsidRDefault="00C85311" w:rsidP="00C85311">
      <w:pPr>
        <w:jc w:val="center"/>
        <w:rPr>
          <w:rFonts w:ascii="Tahoma" w:hAnsi="Tahoma" w:cs="Tahoma"/>
          <w:b/>
          <w:sz w:val="20"/>
          <w:szCs w:val="20"/>
        </w:rPr>
      </w:pPr>
    </w:p>
    <w:p w:rsidR="00C85311" w:rsidRPr="00C85311" w:rsidRDefault="00C85311" w:rsidP="00C85311">
      <w:pPr>
        <w:pStyle w:val="BodyText"/>
        <w:spacing w:before="0" w:after="0"/>
        <w:rPr>
          <w:rFonts w:ascii="Tahoma" w:hAnsi="Tahoma" w:cs="Tahoma"/>
          <w:sz w:val="20"/>
          <w:szCs w:val="20"/>
        </w:rPr>
      </w:pPr>
    </w:p>
    <w:p w:rsidR="00C85311" w:rsidRPr="00C85311" w:rsidRDefault="00C85311" w:rsidP="00C85311">
      <w:pPr>
        <w:pStyle w:val="BodyText"/>
        <w:spacing w:before="0" w:after="0"/>
        <w:ind w:right="-724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C85311">
        <w:rPr>
          <w:rFonts w:ascii="Tahoma" w:hAnsi="Tahoma" w:cs="Tahoma"/>
          <w:sz w:val="20"/>
          <w:szCs w:val="20"/>
        </w:rPr>
        <w:t>Право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учешћа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имају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сва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заинтересована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лица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која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испуњавају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услове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за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учешће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Pr="00C85311">
        <w:rPr>
          <w:rFonts w:ascii="Tahoma" w:hAnsi="Tahoma" w:cs="Tahoma"/>
          <w:sz w:val="20"/>
          <w:szCs w:val="20"/>
        </w:rPr>
        <w:t>поступку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r w:rsidRPr="00C85311">
        <w:rPr>
          <w:rFonts w:ascii="Tahoma" w:hAnsi="Tahoma" w:cs="Tahoma"/>
          <w:sz w:val="20"/>
          <w:szCs w:val="20"/>
          <w:lang w:val="sr-Cyrl-CS"/>
        </w:rPr>
        <w:t xml:space="preserve">предвиђене </w:t>
      </w:r>
      <w:proofErr w:type="spellStart"/>
      <w:r w:rsidRPr="00C85311">
        <w:rPr>
          <w:rFonts w:ascii="Tahoma" w:hAnsi="Tahoma" w:cs="Tahoma"/>
          <w:sz w:val="20"/>
          <w:szCs w:val="20"/>
        </w:rPr>
        <w:t>Законом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о </w:t>
      </w:r>
      <w:proofErr w:type="spellStart"/>
      <w:r w:rsidRPr="00C85311">
        <w:rPr>
          <w:rFonts w:ascii="Tahoma" w:hAnsi="Tahoma" w:cs="Tahoma"/>
          <w:sz w:val="20"/>
          <w:szCs w:val="20"/>
        </w:rPr>
        <w:t>јавним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набавкама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r w:rsidRPr="00C85311">
        <w:rPr>
          <w:rFonts w:ascii="Tahoma" w:hAnsi="Tahoma" w:cs="Tahoma"/>
          <w:b/>
          <w:sz w:val="20"/>
          <w:szCs w:val="20"/>
        </w:rPr>
        <w:t>(</w:t>
      </w:r>
      <w:proofErr w:type="spellStart"/>
      <w:r w:rsidRPr="00C85311">
        <w:rPr>
          <w:rFonts w:ascii="Tahoma" w:hAnsi="Tahoma" w:cs="Tahoma"/>
          <w:b/>
          <w:sz w:val="20"/>
          <w:szCs w:val="20"/>
        </w:rPr>
        <w:t>чл</w:t>
      </w:r>
      <w:proofErr w:type="spellEnd"/>
      <w:r w:rsidRPr="00C85311">
        <w:rPr>
          <w:rFonts w:ascii="Tahoma" w:hAnsi="Tahoma" w:cs="Tahoma"/>
          <w:b/>
          <w:sz w:val="20"/>
          <w:szCs w:val="20"/>
        </w:rPr>
        <w:t>.</w:t>
      </w:r>
      <w:proofErr w:type="gramEnd"/>
      <w:r w:rsidRPr="00C85311">
        <w:rPr>
          <w:rFonts w:ascii="Tahoma" w:hAnsi="Tahoma" w:cs="Tahoma"/>
          <w:b/>
          <w:sz w:val="20"/>
          <w:szCs w:val="20"/>
        </w:rPr>
        <w:t xml:space="preserve"> </w:t>
      </w:r>
      <w:r w:rsidRPr="00C85311">
        <w:rPr>
          <w:rFonts w:ascii="Tahoma" w:hAnsi="Tahoma" w:cs="Tahoma"/>
          <w:b/>
          <w:sz w:val="20"/>
          <w:szCs w:val="20"/>
          <w:lang/>
        </w:rPr>
        <w:t>75</w:t>
      </w:r>
      <w:r w:rsidRPr="00C85311">
        <w:rPr>
          <w:rFonts w:ascii="Tahoma" w:hAnsi="Tahoma" w:cs="Tahoma"/>
          <w:b/>
          <w:sz w:val="20"/>
          <w:szCs w:val="20"/>
        </w:rPr>
        <w:t xml:space="preserve">. </w:t>
      </w:r>
      <w:r w:rsidRPr="00C85311">
        <w:rPr>
          <w:rFonts w:ascii="Tahoma" w:hAnsi="Tahoma" w:cs="Tahoma"/>
          <w:b/>
          <w:sz w:val="20"/>
          <w:szCs w:val="20"/>
          <w:lang w:val="sr-Cyrl-CS"/>
        </w:rPr>
        <w:t>и</w:t>
      </w:r>
      <w:r w:rsidRPr="00C85311">
        <w:rPr>
          <w:rFonts w:ascii="Tahoma" w:hAnsi="Tahoma" w:cs="Tahoma"/>
          <w:b/>
          <w:sz w:val="20"/>
          <w:szCs w:val="20"/>
        </w:rPr>
        <w:t xml:space="preserve"> чл.76. </w:t>
      </w:r>
      <w:proofErr w:type="gramStart"/>
      <w:r w:rsidRPr="00C85311">
        <w:rPr>
          <w:rFonts w:ascii="Tahoma" w:hAnsi="Tahoma" w:cs="Tahoma"/>
          <w:b/>
          <w:sz w:val="20"/>
          <w:szCs w:val="20"/>
        </w:rPr>
        <w:t>ЗЈН)</w:t>
      </w:r>
      <w:r w:rsidRPr="00C85311">
        <w:rPr>
          <w:rFonts w:ascii="Tahoma" w:hAnsi="Tahoma" w:cs="Tahoma"/>
          <w:sz w:val="20"/>
          <w:szCs w:val="20"/>
        </w:rPr>
        <w:t xml:space="preserve">, а </w:t>
      </w:r>
      <w:proofErr w:type="spellStart"/>
      <w:r w:rsidRPr="00C85311">
        <w:rPr>
          <w:rFonts w:ascii="Tahoma" w:hAnsi="Tahoma" w:cs="Tahoma"/>
          <w:sz w:val="20"/>
          <w:szCs w:val="20"/>
        </w:rPr>
        <w:t>испуњеност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услова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се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доказује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достављањем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доказа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из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члана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r w:rsidRPr="00C85311">
        <w:rPr>
          <w:rFonts w:ascii="Tahoma" w:hAnsi="Tahoma" w:cs="Tahoma"/>
          <w:sz w:val="20"/>
          <w:szCs w:val="20"/>
          <w:lang/>
        </w:rPr>
        <w:t>7</w:t>
      </w:r>
      <w:r w:rsidRPr="00C85311">
        <w:rPr>
          <w:rFonts w:ascii="Tahoma" w:hAnsi="Tahoma" w:cs="Tahoma"/>
          <w:sz w:val="20"/>
          <w:szCs w:val="20"/>
          <w:lang w:val="sr-Cyrl-CS"/>
        </w:rPr>
        <w:t>7</w:t>
      </w:r>
      <w:r w:rsidRPr="00C85311">
        <w:rPr>
          <w:rFonts w:ascii="Tahoma" w:hAnsi="Tahoma" w:cs="Tahoma"/>
          <w:sz w:val="20"/>
          <w:szCs w:val="20"/>
          <w:lang/>
        </w:rPr>
        <w:t>.став 1</w:t>
      </w:r>
      <w:r w:rsidRPr="00C85311">
        <w:rPr>
          <w:rFonts w:ascii="Tahoma" w:hAnsi="Tahoma" w:cs="Tahoma"/>
          <w:sz w:val="20"/>
          <w:szCs w:val="20"/>
        </w:rPr>
        <w:t>.</w:t>
      </w:r>
      <w:proofErr w:type="gram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C85311">
        <w:rPr>
          <w:rFonts w:ascii="Tahoma" w:hAnsi="Tahoma" w:cs="Tahoma"/>
          <w:sz w:val="20"/>
          <w:szCs w:val="20"/>
        </w:rPr>
        <w:t xml:space="preserve">ЗЈН, у </w:t>
      </w:r>
      <w:proofErr w:type="spellStart"/>
      <w:r w:rsidRPr="00C85311">
        <w:rPr>
          <w:rFonts w:ascii="Tahoma" w:hAnsi="Tahoma" w:cs="Tahoma"/>
          <w:sz w:val="20"/>
          <w:szCs w:val="20"/>
        </w:rPr>
        <w:t>складу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са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Конкурсном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документацијом</w:t>
      </w:r>
      <w:proofErr w:type="spellEnd"/>
      <w:r w:rsidRPr="00C85311">
        <w:rPr>
          <w:rFonts w:ascii="Tahoma" w:hAnsi="Tahoma" w:cs="Tahoma"/>
          <w:sz w:val="20"/>
          <w:szCs w:val="20"/>
        </w:rPr>
        <w:t>.</w:t>
      </w:r>
      <w:proofErr w:type="gramEnd"/>
      <w:r w:rsidRPr="00C85311">
        <w:rPr>
          <w:rFonts w:ascii="Tahoma" w:hAnsi="Tahoma" w:cs="Tahoma"/>
          <w:sz w:val="20"/>
          <w:szCs w:val="20"/>
        </w:rPr>
        <w:t xml:space="preserve"> </w:t>
      </w:r>
    </w:p>
    <w:p w:rsidR="00C85311" w:rsidRPr="00C85311" w:rsidRDefault="00C85311" w:rsidP="00C85311">
      <w:pPr>
        <w:pStyle w:val="BodyText"/>
        <w:spacing w:before="0" w:after="0"/>
        <w:ind w:right="-724"/>
        <w:rPr>
          <w:rFonts w:ascii="Tahoma" w:hAnsi="Tahoma" w:cs="Tahoma"/>
          <w:sz w:val="20"/>
          <w:szCs w:val="20"/>
        </w:rPr>
      </w:pPr>
      <w:proofErr w:type="spellStart"/>
      <w:r w:rsidRPr="00C85311">
        <w:rPr>
          <w:rFonts w:ascii="Tahoma" w:hAnsi="Tahoma" w:cs="Tahoma"/>
          <w:sz w:val="20"/>
          <w:szCs w:val="20"/>
        </w:rPr>
        <w:t>Поступак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се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спроводи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ради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призна</w:t>
      </w:r>
      <w:proofErr w:type="spellEnd"/>
      <w:r w:rsidRPr="00C85311">
        <w:rPr>
          <w:rFonts w:ascii="Tahoma" w:hAnsi="Tahoma" w:cs="Tahoma"/>
          <w:sz w:val="20"/>
          <w:szCs w:val="20"/>
          <w:lang w:val="sr-Cyrl-CS"/>
        </w:rPr>
        <w:t>вања</w:t>
      </w:r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право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на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квалификацију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r w:rsidRPr="00C85311">
        <w:rPr>
          <w:rFonts w:ascii="Tahoma" w:hAnsi="Tahoma" w:cs="Tahoma"/>
          <w:sz w:val="20"/>
          <w:szCs w:val="20"/>
          <w:lang w:val="sr-Cyrl-CS"/>
        </w:rPr>
        <w:t>у</w:t>
      </w:r>
      <w:r w:rsidRPr="00C85311">
        <w:rPr>
          <w:rFonts w:ascii="Tahoma" w:hAnsi="Tahoma" w:cs="Tahoma"/>
          <w:sz w:val="20"/>
          <w:szCs w:val="20"/>
          <w:lang/>
        </w:rPr>
        <w:t xml:space="preserve"> I</w:t>
      </w:r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фази</w:t>
      </w:r>
      <w:proofErr w:type="spellEnd"/>
      <w:r w:rsidRPr="00C85311">
        <w:rPr>
          <w:rFonts w:ascii="Tahoma" w:hAnsi="Tahoma" w:cs="Tahoma"/>
          <w:sz w:val="20"/>
          <w:szCs w:val="20"/>
          <w:lang w:val="sr-Cyrl-CS"/>
        </w:rPr>
        <w:t xml:space="preserve"> квалификационог поступка и </w:t>
      </w:r>
      <w:proofErr w:type="gramStart"/>
      <w:r w:rsidRPr="00C85311">
        <w:rPr>
          <w:rFonts w:ascii="Tahoma" w:hAnsi="Tahoma" w:cs="Tahoma"/>
          <w:sz w:val="20"/>
          <w:szCs w:val="20"/>
          <w:lang w:val="sr-Cyrl-CS"/>
        </w:rPr>
        <w:t xml:space="preserve">ради  </w:t>
      </w:r>
      <w:proofErr w:type="spellStart"/>
      <w:r w:rsidRPr="00C85311">
        <w:rPr>
          <w:rFonts w:ascii="Tahoma" w:hAnsi="Tahoma" w:cs="Tahoma"/>
          <w:sz w:val="20"/>
          <w:szCs w:val="20"/>
        </w:rPr>
        <w:t>закључења</w:t>
      </w:r>
      <w:proofErr w:type="spellEnd"/>
      <w:proofErr w:type="gram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Уговора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о </w:t>
      </w:r>
      <w:proofErr w:type="spellStart"/>
      <w:r w:rsidRPr="00C85311">
        <w:rPr>
          <w:rFonts w:ascii="Tahoma" w:hAnsi="Tahoma" w:cs="Tahoma"/>
          <w:sz w:val="20"/>
          <w:szCs w:val="20"/>
        </w:rPr>
        <w:t>јавној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набавци</w:t>
      </w:r>
      <w:proofErr w:type="spellEnd"/>
      <w:r w:rsidRPr="00C85311">
        <w:rPr>
          <w:rFonts w:ascii="Tahoma" w:hAnsi="Tahoma" w:cs="Tahoma"/>
          <w:sz w:val="20"/>
          <w:szCs w:val="20"/>
          <w:lang w:val="sr-Cyrl-CS"/>
        </w:rPr>
        <w:t xml:space="preserve"> у </w:t>
      </w:r>
      <w:r w:rsidRPr="00C85311">
        <w:rPr>
          <w:rFonts w:ascii="Tahoma" w:hAnsi="Tahoma" w:cs="Tahoma"/>
          <w:sz w:val="20"/>
          <w:szCs w:val="20"/>
          <w:lang/>
        </w:rPr>
        <w:t>II</w:t>
      </w:r>
      <w:r w:rsidRPr="00C85311">
        <w:rPr>
          <w:rFonts w:ascii="Tahoma" w:hAnsi="Tahoma" w:cs="Tahoma"/>
          <w:sz w:val="20"/>
          <w:szCs w:val="20"/>
          <w:lang w:val="sr-Cyrl-CS"/>
        </w:rPr>
        <w:t xml:space="preserve"> фази квалификационог поступка</w:t>
      </w:r>
      <w:r w:rsidRPr="00C85311">
        <w:rPr>
          <w:rFonts w:ascii="Tahoma" w:hAnsi="Tahoma" w:cs="Tahoma"/>
          <w:sz w:val="20"/>
          <w:szCs w:val="20"/>
        </w:rPr>
        <w:t>.</w:t>
      </w:r>
    </w:p>
    <w:p w:rsidR="00C85311" w:rsidRPr="00C85311" w:rsidRDefault="00C85311" w:rsidP="00C85311">
      <w:pPr>
        <w:pStyle w:val="BodyText"/>
        <w:spacing w:before="0" w:after="0"/>
        <w:ind w:right="-724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C85311">
        <w:rPr>
          <w:rFonts w:ascii="Tahoma" w:hAnsi="Tahoma" w:cs="Tahoma"/>
          <w:sz w:val="20"/>
          <w:szCs w:val="20"/>
        </w:rPr>
        <w:t>Подносиоцима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пријаве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којима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буде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признато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право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на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квалификацију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у I </w:t>
      </w:r>
      <w:proofErr w:type="spellStart"/>
      <w:r w:rsidRPr="00C85311">
        <w:rPr>
          <w:rFonts w:ascii="Tahoma" w:hAnsi="Tahoma" w:cs="Tahoma"/>
          <w:sz w:val="20"/>
          <w:szCs w:val="20"/>
        </w:rPr>
        <w:t>фази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85311">
        <w:rPr>
          <w:rFonts w:ascii="Tahoma" w:hAnsi="Tahoma" w:cs="Tahoma"/>
          <w:sz w:val="20"/>
          <w:szCs w:val="20"/>
        </w:rPr>
        <w:t>иста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се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признаје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на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период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oд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дана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коначности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Одлуке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о </w:t>
      </w:r>
      <w:proofErr w:type="spellStart"/>
      <w:r w:rsidRPr="00C85311">
        <w:rPr>
          <w:rFonts w:ascii="Tahoma" w:hAnsi="Tahoma" w:cs="Tahoma"/>
          <w:sz w:val="20"/>
          <w:szCs w:val="20"/>
        </w:rPr>
        <w:t>признавању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квалификације</w:t>
      </w:r>
      <w:proofErr w:type="spellEnd"/>
      <w:r w:rsidRPr="00C85311">
        <w:rPr>
          <w:rFonts w:ascii="Tahoma" w:hAnsi="Tahoma" w:cs="Tahoma"/>
          <w:sz w:val="20"/>
          <w:szCs w:val="20"/>
        </w:rPr>
        <w:t>,</w:t>
      </w:r>
      <w:r w:rsidRPr="00C85311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="0077487A" w:rsidRPr="00C85311">
        <w:rPr>
          <w:rFonts w:ascii="Tahoma" w:hAnsi="Tahoma" w:cs="Tahoma"/>
          <w:sz w:val="20"/>
          <w:szCs w:val="20"/>
        </w:rPr>
        <w:t>д</w:t>
      </w:r>
      <w:r w:rsidR="0077487A">
        <w:rPr>
          <w:rFonts w:ascii="Tahoma" w:hAnsi="Tahoma" w:cs="Tahoma"/>
          <w:sz w:val="20"/>
          <w:szCs w:val="20"/>
        </w:rPr>
        <w:t>о</w:t>
      </w:r>
      <w:proofErr w:type="spellEnd"/>
      <w:r w:rsidR="0077487A" w:rsidRPr="00C85311">
        <w:rPr>
          <w:rFonts w:ascii="Tahoma" w:hAnsi="Tahoma" w:cs="Tahoma"/>
          <w:sz w:val="20"/>
          <w:szCs w:val="20"/>
        </w:rPr>
        <w:t xml:space="preserve"> </w:t>
      </w:r>
      <w:r w:rsidR="0077487A" w:rsidRPr="00C85311">
        <w:rPr>
          <w:rFonts w:ascii="Tahoma" w:hAnsi="Tahoma" w:cs="Tahoma"/>
          <w:sz w:val="20"/>
          <w:szCs w:val="20"/>
          <w:lang w:val="sr-Cyrl-CS"/>
        </w:rPr>
        <w:t>3</w:t>
      </w:r>
      <w:r w:rsidR="0077487A" w:rsidRPr="00C85311">
        <w:rPr>
          <w:rFonts w:ascii="Tahoma" w:hAnsi="Tahoma" w:cs="Tahoma"/>
          <w:sz w:val="20"/>
          <w:szCs w:val="20"/>
          <w:lang/>
        </w:rPr>
        <w:t>1.12.2016.</w:t>
      </w:r>
      <w:proofErr w:type="gramEnd"/>
      <w:r w:rsidR="0077487A"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77487A" w:rsidRPr="00C85311">
        <w:rPr>
          <w:rFonts w:ascii="Tahoma" w:hAnsi="Tahoma" w:cs="Tahoma"/>
          <w:sz w:val="20"/>
          <w:szCs w:val="20"/>
        </w:rPr>
        <w:t>године</w:t>
      </w:r>
      <w:proofErr w:type="spellEnd"/>
      <w:proofErr w:type="gramEnd"/>
      <w:r w:rsidR="0077487A" w:rsidRPr="00C85311">
        <w:rPr>
          <w:rFonts w:ascii="Tahoma" w:hAnsi="Tahoma" w:cs="Tahoma"/>
          <w:sz w:val="20"/>
          <w:szCs w:val="20"/>
        </w:rPr>
        <w:t xml:space="preserve">, </w:t>
      </w:r>
      <w:r w:rsidRPr="00C85311">
        <w:rPr>
          <w:rFonts w:ascii="Tahoma" w:hAnsi="Tahoma" w:cs="Tahoma"/>
          <w:sz w:val="20"/>
          <w:szCs w:val="20"/>
        </w:rPr>
        <w:t xml:space="preserve">у </w:t>
      </w:r>
      <w:proofErr w:type="spellStart"/>
      <w:r w:rsidRPr="00C85311">
        <w:rPr>
          <w:rFonts w:ascii="Tahoma" w:hAnsi="Tahoma" w:cs="Tahoma"/>
          <w:sz w:val="20"/>
          <w:szCs w:val="20"/>
        </w:rPr>
        <w:t>складу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са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чланом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3</w:t>
      </w:r>
      <w:r w:rsidRPr="00C85311">
        <w:rPr>
          <w:rFonts w:ascii="Tahoma" w:hAnsi="Tahoma" w:cs="Tahoma"/>
          <w:sz w:val="20"/>
          <w:szCs w:val="20"/>
        </w:rPr>
        <w:t xml:space="preserve">4.став </w:t>
      </w:r>
      <w:r>
        <w:rPr>
          <w:rFonts w:ascii="Tahoma" w:hAnsi="Tahoma" w:cs="Tahoma"/>
          <w:sz w:val="20"/>
          <w:szCs w:val="20"/>
        </w:rPr>
        <w:t xml:space="preserve">3 </w:t>
      </w:r>
      <w:r w:rsidRPr="00C85311">
        <w:rPr>
          <w:rFonts w:ascii="Tahoma" w:hAnsi="Tahoma" w:cs="Tahoma"/>
          <w:sz w:val="20"/>
          <w:szCs w:val="20"/>
        </w:rPr>
        <w:t>ЗЈН.</w:t>
      </w:r>
    </w:p>
    <w:p w:rsidR="00C85311" w:rsidRPr="00C85311" w:rsidRDefault="00C85311" w:rsidP="00C85311">
      <w:pPr>
        <w:pStyle w:val="BodyText"/>
        <w:spacing w:before="0" w:after="0"/>
        <w:ind w:right="-724"/>
        <w:rPr>
          <w:rFonts w:ascii="Tahoma" w:hAnsi="Tahoma" w:cs="Tahoma"/>
          <w:b/>
          <w:sz w:val="20"/>
          <w:szCs w:val="20"/>
        </w:rPr>
      </w:pPr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Наручилац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има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право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85311">
        <w:rPr>
          <w:rFonts w:ascii="Tahoma" w:hAnsi="Tahoma" w:cs="Tahoma"/>
          <w:sz w:val="20"/>
          <w:szCs w:val="20"/>
        </w:rPr>
        <w:t>како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Pr="00C85311">
        <w:rPr>
          <w:rFonts w:ascii="Tahoma" w:hAnsi="Tahoma" w:cs="Tahoma"/>
          <w:sz w:val="20"/>
          <w:szCs w:val="20"/>
        </w:rPr>
        <w:t>поступку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разматрања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пријава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85311">
        <w:rPr>
          <w:rFonts w:ascii="Tahoma" w:hAnsi="Tahoma" w:cs="Tahoma"/>
          <w:sz w:val="20"/>
          <w:szCs w:val="20"/>
        </w:rPr>
        <w:t>тако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и у </w:t>
      </w:r>
      <w:proofErr w:type="spellStart"/>
      <w:r w:rsidRPr="00C85311">
        <w:rPr>
          <w:rFonts w:ascii="Tahoma" w:hAnsi="Tahoma" w:cs="Tahoma"/>
          <w:sz w:val="20"/>
          <w:szCs w:val="20"/>
        </w:rPr>
        <w:t>току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важења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листе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квалификованих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кандидата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да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изврши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контролу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испуњености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услова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код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подносиоца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пријаве</w:t>
      </w:r>
      <w:proofErr w:type="spellEnd"/>
      <w:r w:rsidRPr="00C85311">
        <w:rPr>
          <w:rFonts w:ascii="Tahoma" w:hAnsi="Tahoma" w:cs="Tahoma"/>
          <w:sz w:val="20"/>
          <w:szCs w:val="20"/>
        </w:rPr>
        <w:t>/</w:t>
      </w:r>
      <w:proofErr w:type="spellStart"/>
      <w:r w:rsidRPr="00C85311">
        <w:rPr>
          <w:rFonts w:ascii="Tahoma" w:hAnsi="Tahoma" w:cs="Tahoma"/>
          <w:sz w:val="20"/>
          <w:szCs w:val="20"/>
        </w:rPr>
        <w:t>кандидата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85311">
        <w:rPr>
          <w:rFonts w:ascii="Tahoma" w:hAnsi="Tahoma" w:cs="Tahoma"/>
          <w:sz w:val="20"/>
          <w:szCs w:val="20"/>
        </w:rPr>
        <w:t>што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је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исти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дужан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да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омогући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, с </w:t>
      </w:r>
      <w:proofErr w:type="spellStart"/>
      <w:r w:rsidRPr="00C85311">
        <w:rPr>
          <w:rFonts w:ascii="Tahoma" w:hAnsi="Tahoma" w:cs="Tahoma"/>
          <w:sz w:val="20"/>
          <w:szCs w:val="20"/>
        </w:rPr>
        <w:t>тим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што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Је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Наручилац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дужан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да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најави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контролу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b/>
          <w:sz w:val="20"/>
          <w:szCs w:val="20"/>
        </w:rPr>
        <w:t>најмање</w:t>
      </w:r>
      <w:proofErr w:type="spellEnd"/>
      <w:r w:rsidRPr="00C85311">
        <w:rPr>
          <w:rFonts w:ascii="Tahoma" w:hAnsi="Tahoma" w:cs="Tahoma"/>
          <w:b/>
          <w:sz w:val="20"/>
          <w:szCs w:val="20"/>
        </w:rPr>
        <w:t xml:space="preserve"> 3 </w:t>
      </w:r>
      <w:proofErr w:type="spellStart"/>
      <w:r w:rsidRPr="00C85311">
        <w:rPr>
          <w:rFonts w:ascii="Tahoma" w:hAnsi="Tahoma" w:cs="Tahoma"/>
          <w:b/>
          <w:sz w:val="20"/>
          <w:szCs w:val="20"/>
        </w:rPr>
        <w:t>дана</w:t>
      </w:r>
      <w:proofErr w:type="spellEnd"/>
      <w:r w:rsidRPr="00C85311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b/>
          <w:sz w:val="20"/>
          <w:szCs w:val="20"/>
        </w:rPr>
        <w:t>раније</w:t>
      </w:r>
      <w:proofErr w:type="spellEnd"/>
      <w:r w:rsidRPr="00C85311">
        <w:rPr>
          <w:rFonts w:ascii="Tahoma" w:hAnsi="Tahoma" w:cs="Tahoma"/>
          <w:b/>
          <w:sz w:val="20"/>
          <w:szCs w:val="20"/>
        </w:rPr>
        <w:t>.</w:t>
      </w:r>
    </w:p>
    <w:p w:rsidR="00C85311" w:rsidRPr="00C85311" w:rsidRDefault="00C85311" w:rsidP="00C85311">
      <w:pPr>
        <w:pStyle w:val="BodyText"/>
        <w:spacing w:before="0" w:after="0"/>
        <w:ind w:right="-724"/>
        <w:rPr>
          <w:rFonts w:ascii="Tahoma" w:hAnsi="Tahoma" w:cs="Tahoma"/>
          <w:b/>
          <w:sz w:val="20"/>
          <w:szCs w:val="20"/>
        </w:rPr>
      </w:pPr>
      <w:proofErr w:type="spellStart"/>
      <w:r w:rsidRPr="00C85311">
        <w:rPr>
          <w:rFonts w:ascii="Tahoma" w:hAnsi="Tahoma" w:cs="Tahoma"/>
          <w:sz w:val="20"/>
          <w:szCs w:val="20"/>
        </w:rPr>
        <w:lastRenderedPageBreak/>
        <w:t>Листа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кандидата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r w:rsidR="00C3736B">
        <w:rPr>
          <w:rFonts w:ascii="Tahoma" w:hAnsi="Tahoma" w:cs="Tahoma"/>
          <w:sz w:val="20"/>
          <w:szCs w:val="20"/>
        </w:rPr>
        <w:t xml:space="preserve">у </w:t>
      </w:r>
      <w:proofErr w:type="spellStart"/>
      <w:r w:rsidR="00C3736B">
        <w:rPr>
          <w:rFonts w:ascii="Tahoma" w:hAnsi="Tahoma" w:cs="Tahoma"/>
          <w:sz w:val="20"/>
          <w:szCs w:val="20"/>
        </w:rPr>
        <w:t>моменту</w:t>
      </w:r>
      <w:proofErr w:type="spellEnd"/>
      <w:r w:rsidR="00C373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3736B" w:rsidRPr="00C3736B">
        <w:rPr>
          <w:rFonts w:ascii="Tahoma" w:hAnsi="Tahoma" w:cs="Tahoma"/>
          <w:b/>
          <w:sz w:val="20"/>
          <w:szCs w:val="20"/>
        </w:rPr>
        <w:t>ажурирања</w:t>
      </w:r>
      <w:proofErr w:type="spellEnd"/>
      <w:r w:rsidR="00C3736B" w:rsidRPr="00C3736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C3736B" w:rsidRPr="00C3736B">
        <w:rPr>
          <w:rFonts w:ascii="Tahoma" w:hAnsi="Tahoma" w:cs="Tahoma"/>
          <w:b/>
          <w:sz w:val="20"/>
          <w:szCs w:val="20"/>
        </w:rPr>
        <w:t>листе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b/>
          <w:sz w:val="20"/>
          <w:szCs w:val="20"/>
        </w:rPr>
        <w:t>мора</w:t>
      </w:r>
      <w:proofErr w:type="spellEnd"/>
      <w:r w:rsidRPr="00C85311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b/>
          <w:sz w:val="20"/>
          <w:szCs w:val="20"/>
        </w:rPr>
        <w:t>имати</w:t>
      </w:r>
      <w:proofErr w:type="spellEnd"/>
      <w:r w:rsidRPr="00C85311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b/>
          <w:sz w:val="20"/>
          <w:szCs w:val="20"/>
        </w:rPr>
        <w:t>најмање</w:t>
      </w:r>
      <w:proofErr w:type="spellEnd"/>
      <w:r w:rsidRPr="00C85311">
        <w:rPr>
          <w:rFonts w:ascii="Tahoma" w:hAnsi="Tahoma" w:cs="Tahoma"/>
          <w:b/>
          <w:sz w:val="20"/>
          <w:szCs w:val="20"/>
        </w:rPr>
        <w:t xml:space="preserve"> 5 </w:t>
      </w:r>
      <w:proofErr w:type="spellStart"/>
      <w:r w:rsidRPr="00C85311">
        <w:rPr>
          <w:rFonts w:ascii="Tahoma" w:hAnsi="Tahoma" w:cs="Tahoma"/>
          <w:b/>
          <w:sz w:val="20"/>
          <w:szCs w:val="20"/>
        </w:rPr>
        <w:t>кандидата</w:t>
      </w:r>
      <w:proofErr w:type="spellEnd"/>
      <w:r w:rsidRPr="00C85311">
        <w:rPr>
          <w:rFonts w:ascii="Tahoma" w:hAnsi="Tahoma" w:cs="Tahoma"/>
          <w:b/>
          <w:sz w:val="20"/>
          <w:szCs w:val="20"/>
        </w:rPr>
        <w:t xml:space="preserve"> </w:t>
      </w:r>
    </w:p>
    <w:p w:rsidR="00C85311" w:rsidRPr="00C85311" w:rsidRDefault="00C85311" w:rsidP="00C85311">
      <w:pPr>
        <w:pStyle w:val="BodyText"/>
        <w:spacing w:before="0" w:after="0"/>
        <w:ind w:right="-724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C85311">
        <w:rPr>
          <w:rFonts w:ascii="Tahoma" w:hAnsi="Tahoma" w:cs="Tahoma"/>
          <w:sz w:val="20"/>
          <w:szCs w:val="20"/>
        </w:rPr>
        <w:t>Наручилац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ће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искључити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кандидата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са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листе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уколико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Pr="00C85311">
        <w:rPr>
          <w:rFonts w:ascii="Tahoma" w:hAnsi="Tahoma" w:cs="Tahoma"/>
          <w:sz w:val="20"/>
          <w:szCs w:val="20"/>
        </w:rPr>
        <w:t>току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периода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важења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листе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доће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до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промена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Pr="00C85311">
        <w:rPr>
          <w:rFonts w:ascii="Tahoma" w:hAnsi="Tahoma" w:cs="Tahoma"/>
          <w:sz w:val="20"/>
          <w:szCs w:val="20"/>
        </w:rPr>
        <w:t>погледу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испуњености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обавезних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или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додатних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услова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за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ПРИЗНАВАЊЕ КВ</w:t>
      </w:r>
      <w:r w:rsidRPr="00C85311">
        <w:rPr>
          <w:rFonts w:ascii="Tahoma" w:hAnsi="Tahoma" w:cs="Tahoma"/>
          <w:sz w:val="20"/>
          <w:szCs w:val="20"/>
          <w:lang/>
        </w:rPr>
        <w:t>A</w:t>
      </w:r>
      <w:r w:rsidRPr="00C85311">
        <w:rPr>
          <w:rFonts w:ascii="Tahoma" w:hAnsi="Tahoma" w:cs="Tahoma"/>
          <w:sz w:val="20"/>
          <w:szCs w:val="20"/>
        </w:rPr>
        <w:t xml:space="preserve">ЛИФИКАЦИЈА </w:t>
      </w:r>
      <w:proofErr w:type="spellStart"/>
      <w:r w:rsidRPr="00C85311">
        <w:rPr>
          <w:rFonts w:ascii="Tahoma" w:hAnsi="Tahoma" w:cs="Tahoma"/>
          <w:sz w:val="20"/>
          <w:szCs w:val="20"/>
        </w:rPr>
        <w:t>или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ако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стекне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негативну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референцу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Pr="00C85311">
        <w:rPr>
          <w:rFonts w:ascii="Tahoma" w:hAnsi="Tahoma" w:cs="Tahoma"/>
          <w:sz w:val="20"/>
          <w:szCs w:val="20"/>
        </w:rPr>
        <w:t>току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важења</w:t>
      </w:r>
      <w:proofErr w:type="spellEnd"/>
      <w:r w:rsidRPr="00C85311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листе</w:t>
      </w:r>
      <w:proofErr w:type="spellEnd"/>
      <w:r w:rsidRPr="00C85311">
        <w:rPr>
          <w:rFonts w:ascii="Tahoma" w:hAnsi="Tahoma" w:cs="Tahoma"/>
          <w:sz w:val="20"/>
          <w:szCs w:val="20"/>
        </w:rPr>
        <w:t>.</w:t>
      </w:r>
      <w:proofErr w:type="gramEnd"/>
    </w:p>
    <w:p w:rsidR="00C85311" w:rsidRPr="00C85311" w:rsidRDefault="00C85311" w:rsidP="00C85311">
      <w:pPr>
        <w:pStyle w:val="BodyText"/>
        <w:spacing w:before="0" w:after="0"/>
        <w:ind w:right="-724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C85311">
        <w:rPr>
          <w:rFonts w:ascii="Tahoma" w:hAnsi="Tahoma" w:cs="Tahoma"/>
          <w:sz w:val="20"/>
          <w:szCs w:val="20"/>
        </w:rPr>
        <w:t>Листа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кандидата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ће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бити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ажурирана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сваких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6 </w:t>
      </w:r>
      <w:proofErr w:type="spellStart"/>
      <w:r w:rsidRPr="00C85311">
        <w:rPr>
          <w:rFonts w:ascii="Tahoma" w:hAnsi="Tahoma" w:cs="Tahoma"/>
          <w:sz w:val="20"/>
          <w:szCs w:val="20"/>
        </w:rPr>
        <w:t>месеци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признавањем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квалификација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сваком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подносиоцу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пријава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који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испуни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услове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из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позива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за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достављање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пријава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C85311">
        <w:rPr>
          <w:rFonts w:ascii="Tahoma" w:hAnsi="Tahoma" w:cs="Tahoma"/>
          <w:sz w:val="20"/>
          <w:szCs w:val="20"/>
        </w:rPr>
        <w:t>конкурсне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документације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, а </w:t>
      </w:r>
      <w:proofErr w:type="spellStart"/>
      <w:r w:rsidRPr="00C85311">
        <w:rPr>
          <w:rFonts w:ascii="Tahoma" w:hAnsi="Tahoma" w:cs="Tahoma"/>
          <w:sz w:val="20"/>
          <w:szCs w:val="20"/>
        </w:rPr>
        <w:t>који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је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Pr="00C85311">
        <w:rPr>
          <w:rFonts w:ascii="Tahoma" w:hAnsi="Tahoma" w:cs="Tahoma"/>
          <w:sz w:val="20"/>
          <w:szCs w:val="20"/>
        </w:rPr>
        <w:t>међувремену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поднео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пријаву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за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признвање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квалификација</w:t>
      </w:r>
      <w:proofErr w:type="spellEnd"/>
      <w:r w:rsidRPr="00C85311">
        <w:rPr>
          <w:rFonts w:ascii="Tahoma" w:hAnsi="Tahoma" w:cs="Tahoma"/>
          <w:sz w:val="20"/>
          <w:szCs w:val="20"/>
        </w:rPr>
        <w:t>.</w:t>
      </w:r>
      <w:proofErr w:type="gram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C85311">
        <w:rPr>
          <w:rFonts w:ascii="Tahoma" w:hAnsi="Tahoma" w:cs="Tahoma"/>
          <w:sz w:val="20"/>
          <w:szCs w:val="20"/>
        </w:rPr>
        <w:t>Позив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за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подношење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пријава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C85311">
        <w:rPr>
          <w:rFonts w:ascii="Tahoma" w:hAnsi="Tahoma" w:cs="Tahoma"/>
          <w:sz w:val="20"/>
          <w:szCs w:val="20"/>
        </w:rPr>
        <w:t>конкурсна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документација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биће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доступни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заинтересованим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лицима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на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Порталу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јавних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набавки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C85311">
        <w:rPr>
          <w:rFonts w:ascii="Tahoma" w:hAnsi="Tahoma" w:cs="Tahoma"/>
          <w:sz w:val="20"/>
          <w:szCs w:val="20"/>
        </w:rPr>
        <w:t>на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интернет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страници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наручиоца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85311">
        <w:rPr>
          <w:rFonts w:ascii="Tahoma" w:hAnsi="Tahoma" w:cs="Tahoma"/>
          <w:sz w:val="20"/>
          <w:szCs w:val="20"/>
        </w:rPr>
        <w:t>све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време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трајања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листе</w:t>
      </w:r>
      <w:proofErr w:type="spellEnd"/>
      <w:r w:rsidRPr="00C85311">
        <w:rPr>
          <w:rFonts w:ascii="Tahoma" w:hAnsi="Tahoma" w:cs="Tahoma"/>
          <w:sz w:val="20"/>
          <w:szCs w:val="20"/>
        </w:rPr>
        <w:t>.</w:t>
      </w:r>
      <w:proofErr w:type="gramEnd"/>
    </w:p>
    <w:p w:rsidR="00C85311" w:rsidRPr="00C85311" w:rsidRDefault="00C85311" w:rsidP="00C85311">
      <w:pPr>
        <w:ind w:right="-724"/>
        <w:jc w:val="both"/>
        <w:rPr>
          <w:rFonts w:ascii="Tahoma" w:hAnsi="Tahoma" w:cs="Tahoma"/>
          <w:sz w:val="20"/>
          <w:szCs w:val="20"/>
          <w:lang w:val="ru-RU"/>
        </w:rPr>
      </w:pPr>
    </w:p>
    <w:p w:rsidR="00C85311" w:rsidRPr="00C85311" w:rsidRDefault="00C85311" w:rsidP="00C85311">
      <w:pPr>
        <w:ind w:right="-724"/>
        <w:jc w:val="both"/>
        <w:rPr>
          <w:rFonts w:ascii="Tahoma" w:hAnsi="Tahoma" w:cs="Tahoma"/>
          <w:sz w:val="20"/>
          <w:szCs w:val="20"/>
          <w:lang w:val="ru-RU"/>
        </w:rPr>
      </w:pPr>
      <w:r w:rsidRPr="00C85311">
        <w:rPr>
          <w:rFonts w:ascii="Tahoma" w:hAnsi="Tahoma" w:cs="Tahoma"/>
          <w:sz w:val="20"/>
          <w:szCs w:val="20"/>
          <w:lang w:val="ru-RU"/>
        </w:rPr>
        <w:t>Пријава мора бити припремљена и поднета у складу са позивом за подношење пријава и Конкурсном документацијом.</w:t>
      </w:r>
    </w:p>
    <w:p w:rsidR="00C85311" w:rsidRPr="00C85311" w:rsidRDefault="00C85311" w:rsidP="00C85311">
      <w:pPr>
        <w:ind w:right="-724"/>
        <w:jc w:val="both"/>
        <w:rPr>
          <w:rFonts w:ascii="Tahoma" w:hAnsi="Tahoma" w:cs="Tahoma"/>
          <w:b/>
          <w:sz w:val="20"/>
          <w:szCs w:val="20"/>
        </w:rPr>
      </w:pPr>
      <w:r w:rsidRPr="00C85311">
        <w:rPr>
          <w:rFonts w:ascii="Tahoma" w:hAnsi="Tahoma" w:cs="Tahoma"/>
          <w:b/>
          <w:sz w:val="20"/>
          <w:szCs w:val="20"/>
          <w:lang w:val="ru-RU"/>
        </w:rPr>
        <w:t xml:space="preserve">Заинтересована лица могу извршити увид и преузети конкурсну документацију на Порталу јавних набавки  и на интернет страници наручиоцa </w:t>
      </w:r>
      <w:r w:rsidRPr="00C85311">
        <w:rPr>
          <w:rFonts w:ascii="Tahoma" w:hAnsi="Tahoma" w:cs="Tahoma"/>
          <w:b/>
          <w:sz w:val="20"/>
          <w:szCs w:val="20"/>
          <w:lang w:val="ru-RU"/>
        </w:rPr>
        <w:fldChar w:fldCharType="begin"/>
      </w:r>
      <w:r w:rsidRPr="00C85311">
        <w:rPr>
          <w:rFonts w:ascii="Tahoma" w:hAnsi="Tahoma" w:cs="Tahoma"/>
          <w:b/>
          <w:sz w:val="20"/>
          <w:szCs w:val="20"/>
          <w:lang w:val="ru-RU"/>
        </w:rPr>
        <w:instrText xml:space="preserve"> HYPERLINK "http://WWW.GSP.CO.RS" </w:instrText>
      </w:r>
      <w:r w:rsidRPr="00C85311">
        <w:rPr>
          <w:rFonts w:ascii="Tahoma" w:hAnsi="Tahoma" w:cs="Tahoma"/>
          <w:b/>
          <w:sz w:val="20"/>
          <w:szCs w:val="20"/>
          <w:lang w:val="ru-RU"/>
        </w:rPr>
      </w:r>
      <w:r w:rsidRPr="00C85311">
        <w:rPr>
          <w:rFonts w:ascii="Tahoma" w:hAnsi="Tahoma" w:cs="Tahoma"/>
          <w:b/>
          <w:sz w:val="20"/>
          <w:szCs w:val="20"/>
          <w:lang w:val="ru-RU"/>
        </w:rPr>
        <w:fldChar w:fldCharType="separate"/>
      </w:r>
      <w:r w:rsidRPr="00C85311">
        <w:rPr>
          <w:rFonts w:ascii="Tahoma" w:hAnsi="Tahoma" w:cs="Tahoma"/>
          <w:b/>
          <w:sz w:val="20"/>
          <w:szCs w:val="20"/>
          <w:lang w:val="ru-RU"/>
        </w:rPr>
        <w:t>www.gsp.co.rs</w:t>
      </w:r>
      <w:r w:rsidRPr="00C85311">
        <w:rPr>
          <w:rFonts w:ascii="Tahoma" w:hAnsi="Tahoma" w:cs="Tahoma"/>
          <w:b/>
          <w:sz w:val="20"/>
          <w:szCs w:val="20"/>
          <w:lang w:val="ru-RU"/>
        </w:rPr>
        <w:fldChar w:fldCharType="end"/>
      </w:r>
      <w:r w:rsidRPr="00C85311">
        <w:rPr>
          <w:rFonts w:ascii="Tahoma" w:hAnsi="Tahoma" w:cs="Tahoma"/>
          <w:b/>
          <w:sz w:val="20"/>
          <w:szCs w:val="20"/>
          <w:lang w:val="ru-RU"/>
        </w:rPr>
        <w:t xml:space="preserve"> .</w:t>
      </w:r>
    </w:p>
    <w:p w:rsidR="00C85311" w:rsidRPr="00C85311" w:rsidRDefault="00C85311" w:rsidP="00C85311">
      <w:pPr>
        <w:autoSpaceDE w:val="0"/>
        <w:autoSpaceDN w:val="0"/>
        <w:adjustRightInd w:val="0"/>
        <w:ind w:right="-627"/>
        <w:jc w:val="both"/>
        <w:rPr>
          <w:rFonts w:ascii="Tahoma" w:hAnsi="Tahoma" w:cs="Tahoma"/>
          <w:sz w:val="20"/>
          <w:szCs w:val="20"/>
        </w:rPr>
      </w:pPr>
      <w:r w:rsidRPr="00C85311">
        <w:rPr>
          <w:rFonts w:ascii="Tahoma" w:hAnsi="Tahoma" w:cs="Tahoma"/>
          <w:sz w:val="20"/>
          <w:szCs w:val="20"/>
        </w:rPr>
        <w:t>Адресa и интернет</w:t>
      </w:r>
      <w:r w:rsidRPr="00C85311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C85311">
        <w:rPr>
          <w:rFonts w:ascii="Tahoma" w:hAnsi="Tahoma" w:cs="Tahoma"/>
          <w:sz w:val="20"/>
          <w:szCs w:val="20"/>
        </w:rPr>
        <w:t>адресa</w:t>
      </w:r>
      <w:r w:rsidRPr="00C85311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C85311">
        <w:rPr>
          <w:rFonts w:ascii="Tahoma" w:hAnsi="Tahoma" w:cs="Tahoma"/>
          <w:sz w:val="20"/>
          <w:szCs w:val="20"/>
        </w:rPr>
        <w:t>државног</w:t>
      </w:r>
      <w:r w:rsidRPr="00C85311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C85311">
        <w:rPr>
          <w:rFonts w:ascii="Tahoma" w:hAnsi="Tahoma" w:cs="Tahoma"/>
          <w:sz w:val="20"/>
          <w:szCs w:val="20"/>
        </w:rPr>
        <w:t>органа</w:t>
      </w:r>
      <w:r w:rsidRPr="00C85311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C85311">
        <w:rPr>
          <w:rFonts w:ascii="Tahoma" w:hAnsi="Tahoma" w:cs="Tahoma"/>
          <w:sz w:val="20"/>
          <w:szCs w:val="20"/>
        </w:rPr>
        <w:t>или</w:t>
      </w:r>
      <w:r w:rsidRPr="00C85311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C85311">
        <w:rPr>
          <w:rFonts w:ascii="Tahoma" w:hAnsi="Tahoma" w:cs="Tahoma"/>
          <w:sz w:val="20"/>
          <w:szCs w:val="20"/>
        </w:rPr>
        <w:t>организације, односно</w:t>
      </w:r>
      <w:r w:rsidRPr="00C85311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C85311">
        <w:rPr>
          <w:rFonts w:ascii="Tahoma" w:hAnsi="Tahoma" w:cs="Tahoma"/>
          <w:sz w:val="20"/>
          <w:szCs w:val="20"/>
        </w:rPr>
        <w:t>органа</w:t>
      </w:r>
      <w:r w:rsidRPr="00C85311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C85311">
        <w:rPr>
          <w:rFonts w:ascii="Tahoma" w:hAnsi="Tahoma" w:cs="Tahoma"/>
          <w:sz w:val="20"/>
          <w:szCs w:val="20"/>
        </w:rPr>
        <w:t>или</w:t>
      </w:r>
      <w:r w:rsidRPr="00C85311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C85311">
        <w:rPr>
          <w:rFonts w:ascii="Tahoma" w:hAnsi="Tahoma" w:cs="Tahoma"/>
          <w:sz w:val="20"/>
          <w:szCs w:val="20"/>
        </w:rPr>
        <w:t>службе</w:t>
      </w:r>
      <w:r w:rsidRPr="00C85311">
        <w:rPr>
          <w:rFonts w:ascii="Tahoma" w:hAnsi="Tahoma" w:cs="Tahoma"/>
          <w:sz w:val="20"/>
          <w:szCs w:val="20"/>
          <w:lang w:val="sr-Cyrl-CS"/>
        </w:rPr>
        <w:t xml:space="preserve"> т</w:t>
      </w:r>
      <w:r w:rsidRPr="00C85311">
        <w:rPr>
          <w:rFonts w:ascii="Tahoma" w:hAnsi="Tahoma" w:cs="Tahoma"/>
          <w:sz w:val="20"/>
          <w:szCs w:val="20"/>
        </w:rPr>
        <w:t>ериторијалне</w:t>
      </w:r>
      <w:r w:rsidRPr="00C85311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C85311">
        <w:rPr>
          <w:rFonts w:ascii="Tahoma" w:hAnsi="Tahoma" w:cs="Tahoma"/>
          <w:sz w:val="20"/>
          <w:szCs w:val="20"/>
        </w:rPr>
        <w:t>аутономије</w:t>
      </w:r>
      <w:r w:rsidRPr="00C85311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C85311">
        <w:rPr>
          <w:rFonts w:ascii="Tahoma" w:hAnsi="Tahoma" w:cs="Tahoma"/>
          <w:sz w:val="20"/>
          <w:szCs w:val="20"/>
        </w:rPr>
        <w:t>или</w:t>
      </w:r>
      <w:r w:rsidRPr="00C85311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C85311">
        <w:rPr>
          <w:rFonts w:ascii="Tahoma" w:hAnsi="Tahoma" w:cs="Tahoma"/>
          <w:sz w:val="20"/>
          <w:szCs w:val="20"/>
        </w:rPr>
        <w:t>локалне</w:t>
      </w:r>
      <w:r w:rsidRPr="00C85311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C85311">
        <w:rPr>
          <w:rFonts w:ascii="Tahoma" w:hAnsi="Tahoma" w:cs="Tahoma"/>
          <w:sz w:val="20"/>
          <w:szCs w:val="20"/>
        </w:rPr>
        <w:t>самоуправе</w:t>
      </w:r>
      <w:r w:rsidRPr="00C85311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C85311">
        <w:rPr>
          <w:rFonts w:ascii="Tahoma" w:hAnsi="Tahoma" w:cs="Tahoma"/>
          <w:sz w:val="20"/>
          <w:szCs w:val="20"/>
        </w:rPr>
        <w:t>где</w:t>
      </w:r>
      <w:r w:rsidRPr="00C85311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C85311">
        <w:rPr>
          <w:rFonts w:ascii="Tahoma" w:hAnsi="Tahoma" w:cs="Tahoma"/>
          <w:sz w:val="20"/>
          <w:szCs w:val="20"/>
        </w:rPr>
        <w:t>се</w:t>
      </w:r>
      <w:r w:rsidRPr="00C85311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C85311">
        <w:rPr>
          <w:rFonts w:ascii="Tahoma" w:hAnsi="Tahoma" w:cs="Tahoma"/>
          <w:sz w:val="20"/>
          <w:szCs w:val="20"/>
        </w:rPr>
        <w:t>могу</w:t>
      </w:r>
      <w:r w:rsidRPr="00C85311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C85311">
        <w:rPr>
          <w:rFonts w:ascii="Tahoma" w:hAnsi="Tahoma" w:cs="Tahoma"/>
          <w:sz w:val="20"/>
          <w:szCs w:val="20"/>
        </w:rPr>
        <w:t>благовремено</w:t>
      </w:r>
      <w:r w:rsidRPr="00C85311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C85311">
        <w:rPr>
          <w:rFonts w:ascii="Tahoma" w:hAnsi="Tahoma" w:cs="Tahoma"/>
          <w:sz w:val="20"/>
          <w:szCs w:val="20"/>
        </w:rPr>
        <w:t>добити</w:t>
      </w:r>
      <w:r w:rsidRPr="00C85311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C85311">
        <w:rPr>
          <w:rFonts w:ascii="Tahoma" w:hAnsi="Tahoma" w:cs="Tahoma"/>
          <w:sz w:val="20"/>
          <w:szCs w:val="20"/>
        </w:rPr>
        <w:t>исправни</w:t>
      </w:r>
      <w:r w:rsidRPr="00C85311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C85311">
        <w:rPr>
          <w:rFonts w:ascii="Tahoma" w:hAnsi="Tahoma" w:cs="Tahoma"/>
          <w:sz w:val="20"/>
          <w:szCs w:val="20"/>
        </w:rPr>
        <w:t>подаци о пореским</w:t>
      </w:r>
      <w:r w:rsidRPr="00C85311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C85311">
        <w:rPr>
          <w:rFonts w:ascii="Tahoma" w:hAnsi="Tahoma" w:cs="Tahoma"/>
          <w:sz w:val="20"/>
          <w:szCs w:val="20"/>
        </w:rPr>
        <w:t>обавезама, заштити</w:t>
      </w:r>
      <w:r w:rsidRPr="00C85311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C85311">
        <w:rPr>
          <w:rFonts w:ascii="Tahoma" w:hAnsi="Tahoma" w:cs="Tahoma"/>
          <w:sz w:val="20"/>
          <w:szCs w:val="20"/>
        </w:rPr>
        <w:t>животне</w:t>
      </w:r>
      <w:r w:rsidRPr="00C85311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C85311">
        <w:rPr>
          <w:rFonts w:ascii="Tahoma" w:hAnsi="Tahoma" w:cs="Tahoma"/>
          <w:sz w:val="20"/>
          <w:szCs w:val="20"/>
        </w:rPr>
        <w:t>средине, заштити</w:t>
      </w:r>
      <w:r w:rsidRPr="00C85311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C85311">
        <w:rPr>
          <w:rFonts w:ascii="Tahoma" w:hAnsi="Tahoma" w:cs="Tahoma"/>
          <w:sz w:val="20"/>
          <w:szCs w:val="20"/>
        </w:rPr>
        <w:t>при</w:t>
      </w:r>
      <w:r w:rsidRPr="00C85311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C85311">
        <w:rPr>
          <w:rFonts w:ascii="Tahoma" w:hAnsi="Tahoma" w:cs="Tahoma"/>
          <w:sz w:val="20"/>
          <w:szCs w:val="20"/>
        </w:rPr>
        <w:t>запошљавању, условима</w:t>
      </w:r>
      <w:r w:rsidRPr="00C85311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C85311">
        <w:rPr>
          <w:rFonts w:ascii="Tahoma" w:hAnsi="Tahoma" w:cs="Tahoma"/>
          <w:sz w:val="20"/>
          <w:szCs w:val="20"/>
        </w:rPr>
        <w:t>рада и сл:</w:t>
      </w:r>
    </w:p>
    <w:p w:rsidR="00C85311" w:rsidRPr="00C85311" w:rsidRDefault="00C85311" w:rsidP="00C85311">
      <w:pPr>
        <w:tabs>
          <w:tab w:val="left" w:pos="0"/>
        </w:tabs>
        <w:autoSpaceDE w:val="0"/>
        <w:autoSpaceDN w:val="0"/>
        <w:ind w:right="-627"/>
        <w:rPr>
          <w:rFonts w:ascii="Tahoma" w:hAnsi="Tahoma" w:cs="Tahoma"/>
          <w:sz w:val="20"/>
          <w:szCs w:val="20"/>
        </w:rPr>
      </w:pPr>
      <w:r w:rsidRPr="00C85311">
        <w:rPr>
          <w:rFonts w:ascii="Tahoma" w:hAnsi="Tahoma" w:cs="Tahoma"/>
          <w:sz w:val="20"/>
          <w:szCs w:val="20"/>
        </w:rPr>
        <w:t xml:space="preserve">Подаци у вези са пореским обавезама се могу добити у Министарству финансија - Пореска управа, ул.Саве Машковића бр. 3-5, 11000 Београд, </w:t>
      </w:r>
      <w:r w:rsidRPr="00C85311">
        <w:rPr>
          <w:rFonts w:ascii="Tahoma" w:hAnsi="Tahoma" w:cs="Tahoma"/>
          <w:sz w:val="20"/>
          <w:szCs w:val="20"/>
        </w:rPr>
        <w:fldChar w:fldCharType="begin"/>
      </w:r>
      <w:r w:rsidRPr="00C85311">
        <w:rPr>
          <w:rFonts w:ascii="Tahoma" w:hAnsi="Tahoma" w:cs="Tahoma"/>
          <w:sz w:val="20"/>
          <w:szCs w:val="20"/>
        </w:rPr>
        <w:instrText xml:space="preserve"> HYPERLINK "http://www.poreskauprava.gov.rs" </w:instrText>
      </w:r>
      <w:r w:rsidRPr="00C85311">
        <w:rPr>
          <w:rFonts w:ascii="Tahoma" w:hAnsi="Tahoma" w:cs="Tahoma"/>
          <w:sz w:val="20"/>
          <w:szCs w:val="20"/>
        </w:rPr>
      </w:r>
      <w:r w:rsidRPr="00C85311">
        <w:rPr>
          <w:rFonts w:ascii="Tahoma" w:hAnsi="Tahoma" w:cs="Tahoma"/>
          <w:sz w:val="20"/>
          <w:szCs w:val="20"/>
        </w:rPr>
        <w:fldChar w:fldCharType="separate"/>
      </w:r>
      <w:r w:rsidRPr="00C85311">
        <w:rPr>
          <w:rFonts w:ascii="Tahoma" w:hAnsi="Tahoma" w:cs="Tahoma"/>
          <w:sz w:val="20"/>
          <w:szCs w:val="20"/>
          <w:u w:val="single"/>
        </w:rPr>
        <w:t>www.poreskauprava.gov.rs</w:t>
      </w:r>
      <w:r w:rsidRPr="00C85311">
        <w:rPr>
          <w:rFonts w:ascii="Tahoma" w:hAnsi="Tahoma" w:cs="Tahoma"/>
          <w:sz w:val="20"/>
          <w:szCs w:val="20"/>
        </w:rPr>
        <w:fldChar w:fldCharType="end"/>
      </w:r>
    </w:p>
    <w:p w:rsidR="00C85311" w:rsidRPr="00C85311" w:rsidRDefault="00C85311" w:rsidP="00C85311">
      <w:pPr>
        <w:ind w:right="-627"/>
        <w:jc w:val="both"/>
        <w:rPr>
          <w:rFonts w:ascii="Tahoma" w:hAnsi="Tahoma" w:cs="Tahoma"/>
          <w:sz w:val="20"/>
          <w:szCs w:val="20"/>
        </w:rPr>
      </w:pPr>
      <w:r w:rsidRPr="00C85311">
        <w:rPr>
          <w:rFonts w:ascii="Tahoma" w:hAnsi="Tahoma" w:cs="Tahoma"/>
          <w:sz w:val="20"/>
          <w:szCs w:val="20"/>
        </w:rPr>
        <w:t xml:space="preserve">Подаци о заштити животне средине се могу добити у Министарству енергетике, развоја и заштите животне средине - Агенција за заштиту животне средине, ул. Руже Јовановића бр.27а, 11160 Београд, </w:t>
      </w:r>
      <w:r w:rsidRPr="00C85311">
        <w:rPr>
          <w:rFonts w:ascii="Tahoma" w:hAnsi="Tahoma" w:cs="Tahoma"/>
          <w:sz w:val="20"/>
          <w:szCs w:val="20"/>
        </w:rPr>
        <w:fldChar w:fldCharType="begin"/>
      </w:r>
      <w:r w:rsidRPr="00C85311">
        <w:rPr>
          <w:rFonts w:ascii="Tahoma" w:hAnsi="Tahoma" w:cs="Tahoma"/>
          <w:sz w:val="20"/>
          <w:szCs w:val="20"/>
        </w:rPr>
        <w:instrText>HYPERLINK "http://www.sepa.gov.rs"</w:instrText>
      </w:r>
      <w:r w:rsidRPr="00C85311">
        <w:rPr>
          <w:rFonts w:ascii="Tahoma" w:hAnsi="Tahoma" w:cs="Tahoma"/>
          <w:sz w:val="20"/>
          <w:szCs w:val="20"/>
        </w:rPr>
      </w:r>
      <w:r w:rsidRPr="00C85311">
        <w:rPr>
          <w:rFonts w:ascii="Tahoma" w:hAnsi="Tahoma" w:cs="Tahoma"/>
          <w:sz w:val="20"/>
          <w:szCs w:val="20"/>
        </w:rPr>
        <w:fldChar w:fldCharType="separate"/>
      </w:r>
      <w:r w:rsidRPr="00C85311">
        <w:rPr>
          <w:rFonts w:ascii="Tahoma" w:hAnsi="Tahoma" w:cs="Tahoma"/>
          <w:sz w:val="20"/>
          <w:szCs w:val="20"/>
          <w:u w:val="single"/>
        </w:rPr>
        <w:t>www.sepa.gov.rs</w:t>
      </w:r>
      <w:r w:rsidRPr="00C85311">
        <w:rPr>
          <w:rFonts w:ascii="Tahoma" w:hAnsi="Tahoma" w:cs="Tahoma"/>
          <w:sz w:val="20"/>
          <w:szCs w:val="20"/>
        </w:rPr>
        <w:fldChar w:fldCharType="end"/>
      </w:r>
    </w:p>
    <w:p w:rsidR="00C85311" w:rsidRPr="00C85311" w:rsidRDefault="00C85311" w:rsidP="00C85311">
      <w:pPr>
        <w:ind w:right="-627"/>
        <w:jc w:val="both"/>
        <w:rPr>
          <w:rFonts w:ascii="Tahoma" w:hAnsi="Tahoma" w:cs="Tahoma"/>
          <w:sz w:val="20"/>
          <w:szCs w:val="20"/>
        </w:rPr>
      </w:pPr>
      <w:r w:rsidRPr="00C85311">
        <w:rPr>
          <w:rFonts w:ascii="Tahoma" w:hAnsi="Tahoma" w:cs="Tahoma"/>
          <w:sz w:val="20"/>
          <w:szCs w:val="20"/>
        </w:rPr>
        <w:t xml:space="preserve">Подаци о заштити при запошљавању, условима рада и сл. могу се добити у Министарству рада, запошљавања и социјалне политике, ул. Немањина бр.11, 11000 Београд, </w:t>
      </w:r>
      <w:r w:rsidRPr="00C85311">
        <w:rPr>
          <w:rFonts w:ascii="Tahoma" w:hAnsi="Tahoma" w:cs="Tahoma"/>
          <w:sz w:val="20"/>
          <w:szCs w:val="20"/>
        </w:rPr>
        <w:fldChar w:fldCharType="begin"/>
      </w:r>
      <w:r w:rsidRPr="00C85311">
        <w:rPr>
          <w:rFonts w:ascii="Tahoma" w:hAnsi="Tahoma" w:cs="Tahoma"/>
          <w:sz w:val="20"/>
          <w:szCs w:val="20"/>
        </w:rPr>
        <w:instrText xml:space="preserve"> HYPERLINK "http://www.minrzs.gov.rs" </w:instrText>
      </w:r>
      <w:r w:rsidRPr="00C85311">
        <w:rPr>
          <w:rFonts w:ascii="Tahoma" w:hAnsi="Tahoma" w:cs="Tahoma"/>
          <w:sz w:val="20"/>
          <w:szCs w:val="20"/>
        </w:rPr>
      </w:r>
      <w:r w:rsidRPr="00C85311">
        <w:rPr>
          <w:rFonts w:ascii="Tahoma" w:hAnsi="Tahoma" w:cs="Tahoma"/>
          <w:sz w:val="20"/>
          <w:szCs w:val="20"/>
        </w:rPr>
        <w:fldChar w:fldCharType="separate"/>
      </w:r>
      <w:r w:rsidRPr="00C85311">
        <w:rPr>
          <w:rFonts w:ascii="Tahoma" w:hAnsi="Tahoma" w:cs="Tahoma"/>
          <w:sz w:val="20"/>
          <w:szCs w:val="20"/>
          <w:u w:val="single"/>
        </w:rPr>
        <w:t>www.minrzs.gov.rs</w:t>
      </w:r>
      <w:r w:rsidRPr="00C85311">
        <w:rPr>
          <w:rFonts w:ascii="Tahoma" w:hAnsi="Tahoma" w:cs="Tahoma"/>
          <w:sz w:val="20"/>
          <w:szCs w:val="20"/>
        </w:rPr>
        <w:fldChar w:fldCharType="end"/>
      </w:r>
    </w:p>
    <w:p w:rsidR="00C85311" w:rsidRPr="00C85311" w:rsidRDefault="00C85311" w:rsidP="00C85311">
      <w:pPr>
        <w:ind w:right="-724"/>
        <w:jc w:val="both"/>
        <w:rPr>
          <w:rFonts w:ascii="Tahoma" w:hAnsi="Tahoma" w:cs="Tahoma"/>
          <w:b/>
          <w:sz w:val="20"/>
          <w:szCs w:val="20"/>
        </w:rPr>
      </w:pPr>
    </w:p>
    <w:p w:rsidR="00C85311" w:rsidRPr="00C85311" w:rsidRDefault="00C85311" w:rsidP="00C85311">
      <w:pPr>
        <w:ind w:right="-724"/>
        <w:jc w:val="both"/>
        <w:rPr>
          <w:rFonts w:ascii="Tahoma" w:hAnsi="Tahoma" w:cs="Tahoma"/>
          <w:sz w:val="20"/>
          <w:szCs w:val="20"/>
          <w:lang/>
        </w:rPr>
      </w:pPr>
      <w:r w:rsidRPr="00C85311">
        <w:rPr>
          <w:rFonts w:ascii="Tahoma" w:hAnsi="Tahoma" w:cs="Tahoma"/>
          <w:sz w:val="20"/>
          <w:szCs w:val="20"/>
          <w:lang w:val="ru-RU"/>
        </w:rPr>
        <w:t>Додатне информације и појашњења у вези са припремањем  пријаве Подносилац пријавеи могу тражити писаним путем</w:t>
      </w:r>
      <w:r w:rsidRPr="00C85311">
        <w:rPr>
          <w:rFonts w:ascii="Tahoma" w:hAnsi="Tahoma" w:cs="Tahoma"/>
          <w:sz w:val="20"/>
          <w:szCs w:val="20"/>
          <w:lang/>
        </w:rPr>
        <w:t xml:space="preserve"> са </w:t>
      </w:r>
      <w:r w:rsidRPr="00C85311">
        <w:rPr>
          <w:rFonts w:ascii="Tahoma" w:hAnsi="Tahoma" w:cs="Tahoma"/>
          <w:i/>
          <w:sz w:val="20"/>
          <w:szCs w:val="20"/>
          <w:u w:val="single"/>
          <w:lang/>
        </w:rPr>
        <w:t xml:space="preserve">обавезном навођењем адресе, тачног назива, контат телефона и </w:t>
      </w:r>
      <w:r w:rsidRPr="00C85311">
        <w:rPr>
          <w:rFonts w:ascii="Tahoma" w:hAnsi="Tahoma" w:cs="Tahoma"/>
          <w:i/>
          <w:sz w:val="20"/>
          <w:szCs w:val="20"/>
          <w:u w:val="single"/>
        </w:rPr>
        <w:t xml:space="preserve">email </w:t>
      </w:r>
      <w:r w:rsidRPr="00C85311">
        <w:rPr>
          <w:rFonts w:ascii="Tahoma" w:hAnsi="Tahoma" w:cs="Tahoma"/>
          <w:i/>
          <w:sz w:val="20"/>
          <w:szCs w:val="20"/>
          <w:u w:val="single"/>
          <w:lang/>
        </w:rPr>
        <w:t>адресе потенцијалног Подносилац пријавеа</w:t>
      </w:r>
      <w:r w:rsidRPr="00C85311">
        <w:rPr>
          <w:rFonts w:ascii="Tahoma" w:hAnsi="Tahoma" w:cs="Tahoma"/>
          <w:sz w:val="20"/>
          <w:szCs w:val="20"/>
          <w:lang w:val="ru-RU"/>
        </w:rPr>
        <w:t xml:space="preserve">, најкасније пет дана пре истека рока за подношење пријава тако што ће захтев за додатним информацијама и појашњења доставити на број факса 011/366-4087 или на адресу Наручиоца: ГСП, Кнегиње Љубице </w:t>
      </w:r>
      <w:r w:rsidRPr="00C85311">
        <w:rPr>
          <w:rFonts w:ascii="Tahoma" w:hAnsi="Tahoma" w:cs="Tahoma"/>
          <w:sz w:val="20"/>
          <w:szCs w:val="20"/>
        </w:rPr>
        <w:t>2</w:t>
      </w:r>
      <w:r w:rsidRPr="00C85311">
        <w:rPr>
          <w:rFonts w:ascii="Tahoma" w:hAnsi="Tahoma" w:cs="Tahoma"/>
          <w:sz w:val="20"/>
          <w:szCs w:val="20"/>
          <w:lang w:val="ru-RU"/>
        </w:rPr>
        <w:t>9, 11000 Београд, са назнаком "За набавку број КПД-</w:t>
      </w:r>
      <w:r w:rsidRPr="00C85311">
        <w:rPr>
          <w:rFonts w:ascii="Tahoma" w:hAnsi="Tahoma" w:cs="Tahoma"/>
          <w:sz w:val="20"/>
          <w:szCs w:val="20"/>
          <w:lang/>
        </w:rPr>
        <w:t>11</w:t>
      </w:r>
      <w:r w:rsidRPr="00C85311">
        <w:rPr>
          <w:rFonts w:ascii="Tahoma" w:hAnsi="Tahoma" w:cs="Tahoma"/>
          <w:sz w:val="20"/>
          <w:szCs w:val="20"/>
          <w:lang w:val="ru-RU"/>
        </w:rPr>
        <w:t xml:space="preserve">/15, I фаза квалификационог поступка", као и електронским путем на </w:t>
      </w:r>
      <w:r w:rsidRPr="00C85311">
        <w:rPr>
          <w:rFonts w:ascii="Tahoma" w:hAnsi="Tahoma" w:cs="Tahoma"/>
          <w:sz w:val="20"/>
          <w:szCs w:val="20"/>
          <w:lang w:val="sr-Cyrl-CS"/>
        </w:rPr>
        <w:t xml:space="preserve">e-mail: </w:t>
      </w:r>
      <w:r w:rsidRPr="00C85311">
        <w:rPr>
          <w:rFonts w:ascii="Tahoma" w:hAnsi="Tahoma" w:cs="Tahoma"/>
          <w:sz w:val="20"/>
          <w:szCs w:val="20"/>
          <w:lang/>
        </w:rPr>
        <w:t>danijela.stepanovic</w:t>
      </w:r>
      <w:r w:rsidRPr="00C85311">
        <w:rPr>
          <w:rFonts w:ascii="Tahoma" w:hAnsi="Tahoma" w:cs="Tahoma"/>
          <w:sz w:val="20"/>
          <w:szCs w:val="20"/>
          <w:lang w:val="sr-Cyrl-CS"/>
        </w:rPr>
        <w:t>@gsp.co.rs</w:t>
      </w:r>
    </w:p>
    <w:p w:rsidR="00C85311" w:rsidRPr="00C85311" w:rsidRDefault="00C85311" w:rsidP="00C85311">
      <w:pPr>
        <w:ind w:right="-4"/>
        <w:jc w:val="both"/>
        <w:rPr>
          <w:rFonts w:ascii="Tahoma" w:hAnsi="Tahoma" w:cs="Tahoma"/>
          <w:sz w:val="20"/>
          <w:szCs w:val="20"/>
          <w:lang w:val="ru-RU"/>
        </w:rPr>
      </w:pPr>
      <w:r w:rsidRPr="00C85311">
        <w:rPr>
          <w:rFonts w:ascii="Tahoma" w:hAnsi="Tahoma" w:cs="Tahoma"/>
          <w:b/>
          <w:sz w:val="20"/>
          <w:szCs w:val="20"/>
          <w:lang w:val="ru-RU"/>
        </w:rPr>
        <w:t xml:space="preserve">Додатне информације и појашњења у вези са припремањем </w:t>
      </w:r>
      <w:r w:rsidRPr="00C85311">
        <w:rPr>
          <w:rFonts w:ascii="Tahoma" w:hAnsi="Tahoma" w:cs="Tahoma"/>
          <w:b/>
          <w:sz w:val="20"/>
          <w:szCs w:val="20"/>
          <w:lang/>
        </w:rPr>
        <w:t>пријаве</w:t>
      </w:r>
      <w:r w:rsidRPr="00C85311">
        <w:rPr>
          <w:rFonts w:ascii="Tahoma" w:hAnsi="Tahoma" w:cs="Tahoma"/>
          <w:b/>
          <w:sz w:val="20"/>
          <w:szCs w:val="20"/>
          <w:lang w:val="ru-RU"/>
        </w:rPr>
        <w:t xml:space="preserve"> подносиоци пријаве могу тражити радним даном од понедељка до петка, у периоду од 07 до 15 часова.</w:t>
      </w:r>
    </w:p>
    <w:p w:rsidR="00C85311" w:rsidRPr="00C85311" w:rsidRDefault="00C85311" w:rsidP="00C85311">
      <w:pPr>
        <w:ind w:right="-724"/>
        <w:jc w:val="both"/>
        <w:rPr>
          <w:rFonts w:ascii="Tahoma" w:hAnsi="Tahoma" w:cs="Tahoma"/>
          <w:b/>
          <w:sz w:val="20"/>
          <w:szCs w:val="20"/>
          <w:lang/>
        </w:rPr>
      </w:pPr>
      <w:r w:rsidRPr="00C85311">
        <w:rPr>
          <w:rFonts w:ascii="Tahoma" w:hAnsi="Tahoma" w:cs="Tahoma"/>
          <w:b/>
          <w:sz w:val="20"/>
          <w:szCs w:val="20"/>
          <w:lang/>
        </w:rPr>
        <w:t>Радно време писарнице је  од 7-16 часова , од понедељка до петка.</w:t>
      </w:r>
    </w:p>
    <w:p w:rsidR="00C85311" w:rsidRPr="00C85311" w:rsidRDefault="00C85311" w:rsidP="00C85311">
      <w:pPr>
        <w:ind w:right="-724"/>
        <w:jc w:val="both"/>
        <w:rPr>
          <w:rFonts w:ascii="Tahoma" w:hAnsi="Tahoma" w:cs="Tahoma"/>
          <w:sz w:val="20"/>
          <w:szCs w:val="20"/>
          <w:lang w:val="sr-Cyrl-CS"/>
        </w:rPr>
      </w:pPr>
      <w:r w:rsidRPr="00C85311">
        <w:rPr>
          <w:rFonts w:ascii="Tahoma" w:hAnsi="Tahoma" w:cs="Tahoma"/>
          <w:sz w:val="20"/>
          <w:szCs w:val="20"/>
          <w:lang w:val="sr-Cyrl-CS"/>
        </w:rPr>
        <w:t>Наручилац ће заинтересованом лицу за додатним информацијама и појашњењима у вези са припремањем пријаве, послати одговор у року од три дана од пријема захтева у писаном облику, и исти одговор објавити на Порталу јавних набавки и на својој интернет страници, ради увида осталих заинтересованих лица у послати одговор.</w:t>
      </w:r>
    </w:p>
    <w:p w:rsidR="00C85311" w:rsidRPr="00C85311" w:rsidRDefault="00C85311" w:rsidP="00C85311">
      <w:pPr>
        <w:ind w:right="-724"/>
        <w:jc w:val="center"/>
        <w:rPr>
          <w:rFonts w:ascii="Tahoma" w:hAnsi="Tahoma" w:cs="Tahoma"/>
          <w:sz w:val="20"/>
          <w:szCs w:val="20"/>
          <w:lang w:val="ru-RU"/>
        </w:rPr>
      </w:pPr>
    </w:p>
    <w:p w:rsidR="00C85311" w:rsidRPr="00C85311" w:rsidRDefault="00C85311" w:rsidP="00C85311">
      <w:pPr>
        <w:ind w:right="-724"/>
        <w:jc w:val="center"/>
        <w:rPr>
          <w:rFonts w:ascii="Tahoma" w:hAnsi="Tahoma" w:cs="Tahoma"/>
          <w:sz w:val="20"/>
          <w:szCs w:val="20"/>
          <w:lang w:val="ru-RU"/>
        </w:rPr>
      </w:pPr>
      <w:r w:rsidRPr="00C85311">
        <w:rPr>
          <w:rFonts w:ascii="Tahoma" w:hAnsi="Tahoma" w:cs="Tahoma"/>
          <w:sz w:val="20"/>
          <w:szCs w:val="20"/>
          <w:lang w:val="ru-RU"/>
        </w:rPr>
        <w:t>Пријаве се достављају на српском језику у затвореној коверти или кутији затвореној на начин да се приликом отварања са сигурношћу може утврдити да се први пут отвара, непосредно или путем поште са назнаком:</w:t>
      </w:r>
    </w:p>
    <w:p w:rsidR="00C85311" w:rsidRPr="0047200A" w:rsidRDefault="00C85311" w:rsidP="0047200A">
      <w:pPr>
        <w:ind w:right="-724"/>
        <w:jc w:val="center"/>
        <w:rPr>
          <w:rFonts w:ascii="Tahoma" w:hAnsi="Tahoma" w:cs="Tahoma"/>
          <w:b/>
          <w:sz w:val="20"/>
          <w:szCs w:val="20"/>
        </w:rPr>
      </w:pPr>
      <w:r w:rsidRPr="00C85311">
        <w:rPr>
          <w:rFonts w:ascii="Tahoma" w:hAnsi="Tahoma" w:cs="Tahoma"/>
          <w:b/>
          <w:sz w:val="20"/>
          <w:szCs w:val="20"/>
          <w:lang w:val="ru-RU"/>
        </w:rPr>
        <w:t>«ПРИЈАВА ЗА ПРИЗНАВАЊЕ КВАЛИФИКАЦИЈЕ У I ФАЗИ КВАЛИФИКАЦИОНОГ ПОСТУПКА  ЗА НАБАВКУ</w:t>
      </w:r>
      <w:r w:rsidRPr="00C85311">
        <w:rPr>
          <w:rFonts w:ascii="Tahoma" w:hAnsi="Tahoma" w:cs="Tahoma"/>
          <w:b/>
          <w:sz w:val="20"/>
          <w:szCs w:val="20"/>
          <w:lang/>
        </w:rPr>
        <w:t xml:space="preserve">: </w:t>
      </w:r>
      <w:r w:rsidRPr="00C85311">
        <w:rPr>
          <w:rFonts w:ascii="Tahoma" w:hAnsi="Tahoma" w:cs="Tahoma"/>
          <w:b/>
          <w:sz w:val="20"/>
          <w:szCs w:val="20"/>
        </w:rPr>
        <w:t xml:space="preserve"> ПУМПЕ ВИСОКОГ ПРИТИСКА  ЗА АУТОБУСЕ </w:t>
      </w:r>
      <w:r w:rsidR="0047200A">
        <w:rPr>
          <w:rFonts w:ascii="Tahoma" w:hAnsi="Tahoma" w:cs="Tahoma"/>
          <w:b/>
          <w:sz w:val="20"/>
          <w:szCs w:val="20"/>
        </w:rPr>
        <w:t xml:space="preserve">И ДЕЛОВЕ ПУМПИ ВИСОКОГ ПРИТИСКА ЗА </w:t>
      </w:r>
      <w:r w:rsidRPr="00C85311">
        <w:rPr>
          <w:rFonts w:ascii="Tahoma" w:hAnsi="Tahoma" w:cs="Tahoma"/>
          <w:b/>
          <w:sz w:val="20"/>
          <w:szCs w:val="20"/>
        </w:rPr>
        <w:t xml:space="preserve">  ИСТЕ – по партијама</w:t>
      </w:r>
      <w:r w:rsidRPr="00C85311">
        <w:rPr>
          <w:rFonts w:ascii="Tahoma" w:hAnsi="Tahoma" w:cs="Tahoma"/>
          <w:b/>
          <w:sz w:val="20"/>
          <w:szCs w:val="20"/>
          <w:lang w:val="ru-RU"/>
        </w:rPr>
        <w:t xml:space="preserve"> – НЕ ОТВАРАТИ до  </w:t>
      </w:r>
      <w:r w:rsidR="00521CE6">
        <w:rPr>
          <w:rFonts w:ascii="Tahoma" w:hAnsi="Tahoma" w:cs="Tahoma"/>
          <w:b/>
          <w:sz w:val="20"/>
          <w:szCs w:val="20"/>
          <w:lang/>
        </w:rPr>
        <w:t>05</w:t>
      </w:r>
      <w:r w:rsidRPr="00C85311">
        <w:rPr>
          <w:rFonts w:ascii="Tahoma" w:hAnsi="Tahoma" w:cs="Tahoma"/>
          <w:b/>
          <w:sz w:val="20"/>
          <w:szCs w:val="20"/>
          <w:lang w:val="sr-Cyrl-CS"/>
        </w:rPr>
        <w:t>.</w:t>
      </w:r>
      <w:r w:rsidR="0047200A">
        <w:rPr>
          <w:rFonts w:ascii="Tahoma" w:hAnsi="Tahoma" w:cs="Tahoma"/>
          <w:b/>
          <w:sz w:val="20"/>
          <w:szCs w:val="20"/>
          <w:lang/>
        </w:rPr>
        <w:t>10</w:t>
      </w:r>
      <w:r w:rsidRPr="00C85311">
        <w:rPr>
          <w:rFonts w:ascii="Tahoma" w:hAnsi="Tahoma" w:cs="Tahoma"/>
          <w:b/>
          <w:sz w:val="20"/>
          <w:szCs w:val="20"/>
        </w:rPr>
        <w:t>.201</w:t>
      </w:r>
      <w:r w:rsidRPr="00C85311">
        <w:rPr>
          <w:rFonts w:ascii="Tahoma" w:hAnsi="Tahoma" w:cs="Tahoma"/>
          <w:b/>
          <w:sz w:val="20"/>
          <w:szCs w:val="20"/>
          <w:lang/>
        </w:rPr>
        <w:t>5</w:t>
      </w:r>
      <w:r w:rsidRPr="00C85311">
        <w:rPr>
          <w:rFonts w:ascii="Tahoma" w:hAnsi="Tahoma" w:cs="Tahoma"/>
          <w:b/>
          <w:sz w:val="20"/>
          <w:szCs w:val="20"/>
          <w:lang w:val="ru-RU"/>
        </w:rPr>
        <w:t xml:space="preserve">. године до </w:t>
      </w:r>
      <w:r w:rsidRPr="00C85311">
        <w:rPr>
          <w:rFonts w:ascii="Tahoma" w:hAnsi="Tahoma" w:cs="Tahoma"/>
          <w:b/>
          <w:sz w:val="20"/>
          <w:szCs w:val="20"/>
          <w:lang/>
        </w:rPr>
        <w:t>10</w:t>
      </w:r>
      <w:r w:rsidRPr="00C85311">
        <w:rPr>
          <w:rFonts w:ascii="Tahoma" w:hAnsi="Tahoma" w:cs="Tahoma"/>
          <w:b/>
          <w:sz w:val="20"/>
          <w:szCs w:val="20"/>
          <w:lang w:val="ru-RU"/>
        </w:rPr>
        <w:t>,00 часова, позив на број КПД-</w:t>
      </w:r>
      <w:r w:rsidRPr="00C85311">
        <w:rPr>
          <w:rFonts w:ascii="Tahoma" w:hAnsi="Tahoma" w:cs="Tahoma"/>
          <w:b/>
          <w:sz w:val="20"/>
          <w:szCs w:val="20"/>
          <w:lang/>
        </w:rPr>
        <w:t>11</w:t>
      </w:r>
      <w:r w:rsidRPr="00C85311">
        <w:rPr>
          <w:rFonts w:ascii="Tahoma" w:hAnsi="Tahoma" w:cs="Tahoma"/>
          <w:b/>
          <w:sz w:val="20"/>
          <w:szCs w:val="20"/>
          <w:lang w:val="ru-RU"/>
        </w:rPr>
        <w:t>/15, I фаза квалификационог поступка</w:t>
      </w:r>
      <w:r w:rsidR="00521CE6">
        <w:rPr>
          <w:rFonts w:ascii="Tahoma" w:hAnsi="Tahoma" w:cs="Tahoma"/>
          <w:b/>
          <w:sz w:val="20"/>
          <w:szCs w:val="20"/>
          <w:lang/>
        </w:rPr>
        <w:t>, aжурирање листе</w:t>
      </w:r>
      <w:r w:rsidRPr="00C85311">
        <w:rPr>
          <w:rFonts w:ascii="Tahoma" w:hAnsi="Tahoma" w:cs="Tahoma"/>
          <w:b/>
          <w:sz w:val="20"/>
          <w:szCs w:val="20"/>
          <w:lang w:val="ru-RU"/>
        </w:rPr>
        <w:t xml:space="preserve"> ».</w:t>
      </w:r>
    </w:p>
    <w:p w:rsidR="00C85311" w:rsidRPr="00C85311" w:rsidRDefault="00C85311" w:rsidP="00C85311">
      <w:pPr>
        <w:ind w:right="-724"/>
        <w:jc w:val="both"/>
        <w:rPr>
          <w:rFonts w:ascii="Tahoma" w:hAnsi="Tahoma" w:cs="Tahoma"/>
          <w:sz w:val="20"/>
          <w:szCs w:val="20"/>
        </w:rPr>
      </w:pPr>
    </w:p>
    <w:p w:rsidR="00C85311" w:rsidRPr="00C85311" w:rsidRDefault="00C85311" w:rsidP="00C85311">
      <w:pPr>
        <w:ind w:right="-724"/>
        <w:jc w:val="both"/>
        <w:rPr>
          <w:rFonts w:ascii="Tahoma" w:hAnsi="Tahoma" w:cs="Tahoma"/>
          <w:sz w:val="20"/>
          <w:szCs w:val="20"/>
        </w:rPr>
      </w:pPr>
      <w:r w:rsidRPr="00C85311">
        <w:rPr>
          <w:rFonts w:ascii="Tahoma" w:hAnsi="Tahoma" w:cs="Tahoma"/>
          <w:sz w:val="20"/>
          <w:szCs w:val="20"/>
          <w:lang w:val="ru-RU"/>
        </w:rPr>
        <w:t>На полеђини навести назив и адресу, број телефона и факс подносиоца пријаве (пожељно је навести и контакт телефон или емаил адресу)</w:t>
      </w:r>
    </w:p>
    <w:p w:rsidR="00C85311" w:rsidRPr="00C85311" w:rsidRDefault="00C85311" w:rsidP="00C85311">
      <w:pPr>
        <w:ind w:right="-724"/>
        <w:jc w:val="both"/>
        <w:rPr>
          <w:rFonts w:ascii="Tahoma" w:hAnsi="Tahoma" w:cs="Tahoma"/>
          <w:sz w:val="20"/>
          <w:szCs w:val="20"/>
        </w:rPr>
      </w:pPr>
    </w:p>
    <w:p w:rsidR="00C85311" w:rsidRPr="00C85311" w:rsidRDefault="00C85311" w:rsidP="00C85311">
      <w:pPr>
        <w:ind w:right="-724"/>
        <w:jc w:val="both"/>
        <w:rPr>
          <w:rFonts w:ascii="Tahoma" w:hAnsi="Tahoma" w:cs="Tahoma"/>
          <w:b/>
          <w:sz w:val="20"/>
          <w:szCs w:val="20"/>
          <w:lang/>
        </w:rPr>
      </w:pPr>
      <w:r w:rsidRPr="00C85311">
        <w:rPr>
          <w:rFonts w:ascii="Tahoma" w:hAnsi="Tahoma" w:cs="Tahoma"/>
          <w:b/>
          <w:sz w:val="20"/>
          <w:szCs w:val="20"/>
          <w:lang w:val="ru-RU"/>
        </w:rPr>
        <w:t xml:space="preserve">Рок за </w:t>
      </w:r>
      <w:r w:rsidRPr="00C85311">
        <w:rPr>
          <w:rFonts w:ascii="Tahoma" w:hAnsi="Tahoma" w:cs="Tahoma"/>
          <w:b/>
          <w:sz w:val="20"/>
          <w:szCs w:val="20"/>
          <w:lang/>
        </w:rPr>
        <w:t>подношење</w:t>
      </w:r>
      <w:r w:rsidRPr="00C85311">
        <w:rPr>
          <w:rFonts w:ascii="Tahoma" w:hAnsi="Tahoma" w:cs="Tahoma"/>
          <w:b/>
          <w:sz w:val="20"/>
          <w:szCs w:val="20"/>
          <w:lang w:val="ru-RU"/>
        </w:rPr>
        <w:t xml:space="preserve"> пријава је </w:t>
      </w:r>
      <w:r w:rsidR="00521CE6">
        <w:rPr>
          <w:rFonts w:ascii="Tahoma" w:hAnsi="Tahoma" w:cs="Tahoma"/>
          <w:b/>
          <w:sz w:val="20"/>
          <w:szCs w:val="20"/>
          <w:lang/>
        </w:rPr>
        <w:t>05</w:t>
      </w:r>
      <w:r w:rsidRPr="00C85311">
        <w:rPr>
          <w:rFonts w:ascii="Tahoma" w:hAnsi="Tahoma" w:cs="Tahoma"/>
          <w:b/>
          <w:sz w:val="20"/>
          <w:szCs w:val="20"/>
          <w:lang w:val="sr-Cyrl-CS"/>
        </w:rPr>
        <w:t>.</w:t>
      </w:r>
      <w:r w:rsidR="0047200A">
        <w:rPr>
          <w:rFonts w:ascii="Tahoma" w:hAnsi="Tahoma" w:cs="Tahoma"/>
          <w:b/>
          <w:sz w:val="20"/>
          <w:szCs w:val="20"/>
          <w:lang/>
        </w:rPr>
        <w:t>10</w:t>
      </w:r>
      <w:r w:rsidRPr="00C85311">
        <w:rPr>
          <w:rFonts w:ascii="Tahoma" w:hAnsi="Tahoma" w:cs="Tahoma"/>
          <w:b/>
          <w:sz w:val="20"/>
          <w:szCs w:val="20"/>
        </w:rPr>
        <w:t>.201</w:t>
      </w:r>
      <w:r w:rsidRPr="00C85311">
        <w:rPr>
          <w:rFonts w:ascii="Tahoma" w:hAnsi="Tahoma" w:cs="Tahoma"/>
          <w:b/>
          <w:sz w:val="20"/>
          <w:szCs w:val="20"/>
          <w:lang/>
        </w:rPr>
        <w:t>5</w:t>
      </w:r>
      <w:r w:rsidRPr="00C85311">
        <w:rPr>
          <w:rFonts w:ascii="Tahoma" w:hAnsi="Tahoma" w:cs="Tahoma"/>
          <w:b/>
          <w:sz w:val="20"/>
          <w:szCs w:val="20"/>
          <w:lang w:val="sr-Cyrl-CS"/>
        </w:rPr>
        <w:t>.</w:t>
      </w:r>
      <w:r w:rsidRPr="00C85311">
        <w:rPr>
          <w:rFonts w:ascii="Tahoma" w:hAnsi="Tahoma" w:cs="Tahoma"/>
          <w:b/>
          <w:sz w:val="20"/>
          <w:szCs w:val="20"/>
          <w:lang w:val="ru-RU"/>
        </w:rPr>
        <w:t xml:space="preserve">године до </w:t>
      </w:r>
      <w:r w:rsidRPr="00C85311">
        <w:rPr>
          <w:rFonts w:ascii="Tahoma" w:hAnsi="Tahoma" w:cs="Tahoma"/>
          <w:b/>
          <w:sz w:val="20"/>
          <w:szCs w:val="20"/>
          <w:lang/>
        </w:rPr>
        <w:t>09</w:t>
      </w:r>
      <w:r w:rsidRPr="00C85311">
        <w:rPr>
          <w:rFonts w:ascii="Tahoma" w:hAnsi="Tahoma" w:cs="Tahoma"/>
          <w:b/>
          <w:sz w:val="20"/>
          <w:szCs w:val="20"/>
        </w:rPr>
        <w:t>,30 часова</w:t>
      </w:r>
      <w:r w:rsidRPr="00C85311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C85311">
        <w:rPr>
          <w:rFonts w:ascii="Tahoma" w:hAnsi="Tahoma" w:cs="Tahoma"/>
          <w:b/>
          <w:sz w:val="20"/>
          <w:szCs w:val="20"/>
          <w:lang w:val="ru-RU"/>
        </w:rPr>
        <w:t>у писарници наручиоца.</w:t>
      </w:r>
    </w:p>
    <w:p w:rsidR="00C85311" w:rsidRPr="00C85311" w:rsidRDefault="00C85311" w:rsidP="00C85311">
      <w:pPr>
        <w:ind w:right="-724"/>
        <w:jc w:val="both"/>
        <w:rPr>
          <w:rFonts w:ascii="Tahoma" w:hAnsi="Tahoma" w:cs="Tahoma"/>
          <w:b/>
          <w:sz w:val="20"/>
          <w:szCs w:val="20"/>
        </w:rPr>
      </w:pPr>
      <w:r w:rsidRPr="00C85311">
        <w:rPr>
          <w:rFonts w:ascii="Tahoma" w:hAnsi="Tahoma" w:cs="Tahoma"/>
          <w:b/>
          <w:sz w:val="20"/>
          <w:szCs w:val="20"/>
          <w:lang w:val="ru-RU"/>
        </w:rPr>
        <w:t xml:space="preserve">Јавно отварање пријава извршиће се </w:t>
      </w:r>
      <w:r w:rsidR="00521CE6">
        <w:rPr>
          <w:rFonts w:ascii="Tahoma" w:hAnsi="Tahoma" w:cs="Tahoma"/>
          <w:b/>
          <w:sz w:val="20"/>
          <w:szCs w:val="20"/>
          <w:lang/>
        </w:rPr>
        <w:t>05</w:t>
      </w:r>
      <w:r w:rsidRPr="00C85311">
        <w:rPr>
          <w:rFonts w:ascii="Tahoma" w:hAnsi="Tahoma" w:cs="Tahoma"/>
          <w:b/>
          <w:sz w:val="20"/>
          <w:szCs w:val="20"/>
          <w:lang w:val="sr-Cyrl-CS"/>
        </w:rPr>
        <w:t>.</w:t>
      </w:r>
      <w:r w:rsidR="0047200A">
        <w:rPr>
          <w:rFonts w:ascii="Tahoma" w:hAnsi="Tahoma" w:cs="Tahoma"/>
          <w:b/>
          <w:sz w:val="20"/>
          <w:szCs w:val="20"/>
          <w:lang/>
        </w:rPr>
        <w:t>10</w:t>
      </w:r>
      <w:r w:rsidRPr="00C85311">
        <w:rPr>
          <w:rFonts w:ascii="Tahoma" w:hAnsi="Tahoma" w:cs="Tahoma"/>
          <w:b/>
          <w:sz w:val="20"/>
          <w:szCs w:val="20"/>
        </w:rPr>
        <w:t>.201</w:t>
      </w:r>
      <w:r w:rsidRPr="00C85311">
        <w:rPr>
          <w:rFonts w:ascii="Tahoma" w:hAnsi="Tahoma" w:cs="Tahoma"/>
          <w:b/>
          <w:sz w:val="20"/>
          <w:szCs w:val="20"/>
          <w:lang/>
        </w:rPr>
        <w:t>5</w:t>
      </w:r>
      <w:r w:rsidRPr="00C85311">
        <w:rPr>
          <w:rFonts w:ascii="Tahoma" w:hAnsi="Tahoma" w:cs="Tahoma"/>
          <w:b/>
          <w:sz w:val="20"/>
          <w:szCs w:val="20"/>
        </w:rPr>
        <w:t>.</w:t>
      </w:r>
      <w:r w:rsidRPr="00C85311">
        <w:rPr>
          <w:rFonts w:ascii="Tahoma" w:hAnsi="Tahoma" w:cs="Tahoma"/>
          <w:b/>
          <w:sz w:val="20"/>
          <w:szCs w:val="20"/>
          <w:lang w:val="ru-RU"/>
        </w:rPr>
        <w:t xml:space="preserve">године у </w:t>
      </w:r>
      <w:r w:rsidRPr="00C85311">
        <w:rPr>
          <w:rFonts w:ascii="Tahoma" w:hAnsi="Tahoma" w:cs="Tahoma"/>
          <w:b/>
          <w:sz w:val="20"/>
          <w:szCs w:val="20"/>
          <w:lang/>
        </w:rPr>
        <w:t>10</w:t>
      </w:r>
      <w:r w:rsidRPr="00C85311">
        <w:rPr>
          <w:rFonts w:ascii="Tahoma" w:hAnsi="Tahoma" w:cs="Tahoma"/>
          <w:b/>
          <w:sz w:val="20"/>
          <w:szCs w:val="20"/>
        </w:rPr>
        <w:t>,00 часова</w:t>
      </w:r>
      <w:r w:rsidRPr="00C85311">
        <w:rPr>
          <w:rFonts w:ascii="Tahoma" w:hAnsi="Tahoma" w:cs="Tahoma"/>
          <w:b/>
          <w:sz w:val="20"/>
          <w:szCs w:val="20"/>
          <w:lang w:val="ru-RU"/>
        </w:rPr>
        <w:t>, у просторијама ГСП, Кнегиње Љубице 29, 11000 Београд, управна зграда.</w:t>
      </w:r>
    </w:p>
    <w:p w:rsidR="00C85311" w:rsidRPr="00C85311" w:rsidRDefault="00C85311" w:rsidP="00C85311">
      <w:pPr>
        <w:ind w:right="-724"/>
        <w:jc w:val="both"/>
        <w:rPr>
          <w:rFonts w:ascii="Tahoma" w:hAnsi="Tahoma" w:cs="Tahoma"/>
          <w:b/>
          <w:sz w:val="20"/>
          <w:szCs w:val="20"/>
        </w:rPr>
      </w:pPr>
    </w:p>
    <w:p w:rsidR="00C85311" w:rsidRPr="00C85311" w:rsidRDefault="00C85311" w:rsidP="00C85311">
      <w:pPr>
        <w:pStyle w:val="BodyText"/>
        <w:spacing w:before="0" w:after="0"/>
        <w:ind w:right="-724"/>
        <w:rPr>
          <w:rFonts w:ascii="Tahoma" w:hAnsi="Tahoma" w:cs="Tahoma"/>
          <w:sz w:val="20"/>
          <w:szCs w:val="20"/>
        </w:rPr>
      </w:pPr>
      <w:r w:rsidRPr="00C85311">
        <w:rPr>
          <w:rFonts w:ascii="Tahoma" w:hAnsi="Tahoma" w:cs="Tahoma"/>
          <w:sz w:val="20"/>
          <w:szCs w:val="20"/>
          <w:lang w:val="sr-Cyrl-CS"/>
        </w:rPr>
        <w:t>П</w:t>
      </w:r>
      <w:proofErr w:type="spellStart"/>
      <w:r w:rsidRPr="00C85311">
        <w:rPr>
          <w:rFonts w:ascii="Tahoma" w:hAnsi="Tahoma" w:cs="Tahoma"/>
          <w:sz w:val="20"/>
          <w:szCs w:val="20"/>
        </w:rPr>
        <w:t>редставник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подносиоца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пријаве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који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ће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присуствовати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поступку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отварања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пријава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C85311">
        <w:rPr>
          <w:rFonts w:ascii="Tahoma" w:hAnsi="Tahoma" w:cs="Tahoma"/>
          <w:sz w:val="20"/>
          <w:szCs w:val="20"/>
        </w:rPr>
        <w:t>активно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учествовати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85311">
        <w:rPr>
          <w:rFonts w:ascii="Tahoma" w:hAnsi="Tahoma" w:cs="Tahoma"/>
          <w:sz w:val="20"/>
          <w:szCs w:val="20"/>
        </w:rPr>
        <w:t>дужан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је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да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Комисији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за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јавну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набавку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преда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писано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пуномоћје</w:t>
      </w:r>
      <w:proofErr w:type="spellEnd"/>
      <w:r w:rsidRPr="00C85311">
        <w:rPr>
          <w:rFonts w:ascii="Tahoma" w:hAnsi="Tahoma" w:cs="Tahoma"/>
          <w:sz w:val="20"/>
          <w:szCs w:val="20"/>
        </w:rPr>
        <w:t>/</w:t>
      </w:r>
      <w:proofErr w:type="spellStart"/>
      <w:r w:rsidRPr="00C85311">
        <w:rPr>
          <w:rFonts w:ascii="Tahoma" w:hAnsi="Tahoma" w:cs="Tahoma"/>
          <w:sz w:val="20"/>
          <w:szCs w:val="20"/>
        </w:rPr>
        <w:t>овлашћење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. </w:t>
      </w:r>
    </w:p>
    <w:p w:rsidR="00C85311" w:rsidRPr="00C85311" w:rsidRDefault="00C85311" w:rsidP="00C85311">
      <w:pPr>
        <w:pStyle w:val="BodyText"/>
        <w:spacing w:before="0" w:after="0"/>
        <w:ind w:right="-724"/>
        <w:rPr>
          <w:rFonts w:ascii="Tahoma" w:hAnsi="Tahoma" w:cs="Tahoma"/>
          <w:sz w:val="20"/>
          <w:szCs w:val="20"/>
        </w:rPr>
      </w:pPr>
      <w:proofErr w:type="spellStart"/>
      <w:r w:rsidRPr="00C85311">
        <w:rPr>
          <w:rFonts w:ascii="Tahoma" w:hAnsi="Tahoma" w:cs="Tahoma"/>
          <w:sz w:val="20"/>
          <w:szCs w:val="20"/>
        </w:rPr>
        <w:lastRenderedPageBreak/>
        <w:t>Пуномоћје</w:t>
      </w:r>
      <w:proofErr w:type="spellEnd"/>
      <w:r w:rsidRPr="00C85311">
        <w:rPr>
          <w:rFonts w:ascii="Tahoma" w:hAnsi="Tahoma" w:cs="Tahoma"/>
          <w:sz w:val="20"/>
          <w:szCs w:val="20"/>
        </w:rPr>
        <w:t>/</w:t>
      </w:r>
      <w:proofErr w:type="spellStart"/>
      <w:r w:rsidRPr="00C85311">
        <w:rPr>
          <w:rFonts w:ascii="Tahoma" w:hAnsi="Tahoma" w:cs="Tahoma"/>
          <w:sz w:val="20"/>
          <w:szCs w:val="20"/>
        </w:rPr>
        <w:t>овлашћење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на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основу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кога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ће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присутни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представник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доказати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овлашћење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за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активно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учешће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Pr="00C85311">
        <w:rPr>
          <w:rFonts w:ascii="Tahoma" w:hAnsi="Tahoma" w:cs="Tahoma"/>
          <w:sz w:val="20"/>
          <w:szCs w:val="20"/>
        </w:rPr>
        <w:t>поступку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јавног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отварања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пријава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C85311">
        <w:rPr>
          <w:rFonts w:ascii="Tahoma" w:hAnsi="Tahoma" w:cs="Tahoma"/>
          <w:sz w:val="20"/>
          <w:szCs w:val="20"/>
        </w:rPr>
        <w:t>увид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Pr="00C85311">
        <w:rPr>
          <w:rFonts w:ascii="Tahoma" w:hAnsi="Tahoma" w:cs="Tahoma"/>
          <w:sz w:val="20"/>
          <w:szCs w:val="20"/>
        </w:rPr>
        <w:t>пријаве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85311">
        <w:rPr>
          <w:rFonts w:ascii="Tahoma" w:hAnsi="Tahoma" w:cs="Tahoma"/>
          <w:sz w:val="20"/>
          <w:szCs w:val="20"/>
        </w:rPr>
        <w:t>давање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примедби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на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поступак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отварања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85311">
        <w:rPr>
          <w:rFonts w:ascii="Tahoma" w:hAnsi="Tahoma" w:cs="Tahoma"/>
          <w:sz w:val="20"/>
          <w:szCs w:val="20"/>
        </w:rPr>
        <w:t>оверавање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пристиглих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пријава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85311">
        <w:rPr>
          <w:rFonts w:ascii="Tahoma" w:hAnsi="Tahoma" w:cs="Tahoma"/>
          <w:sz w:val="20"/>
          <w:szCs w:val="20"/>
        </w:rPr>
        <w:t>потписивање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C85311">
        <w:rPr>
          <w:rFonts w:ascii="Tahoma" w:hAnsi="Tahoma" w:cs="Tahoma"/>
          <w:sz w:val="20"/>
          <w:szCs w:val="20"/>
        </w:rPr>
        <w:t>преузимање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Записника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по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завршеном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отварању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85311">
        <w:rPr>
          <w:rFonts w:ascii="Tahoma" w:hAnsi="Tahoma" w:cs="Tahoma"/>
          <w:sz w:val="20"/>
          <w:szCs w:val="20"/>
        </w:rPr>
        <w:t>итд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...) </w:t>
      </w:r>
      <w:proofErr w:type="spellStart"/>
      <w:r w:rsidRPr="00C85311">
        <w:rPr>
          <w:rFonts w:ascii="Tahoma" w:hAnsi="Tahoma" w:cs="Tahoma"/>
          <w:sz w:val="20"/>
          <w:szCs w:val="20"/>
        </w:rPr>
        <w:t>мора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бити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оверено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печатом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C85311">
        <w:rPr>
          <w:rFonts w:ascii="Tahoma" w:hAnsi="Tahoma" w:cs="Tahoma"/>
          <w:sz w:val="20"/>
          <w:szCs w:val="20"/>
        </w:rPr>
        <w:t>потписано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од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стране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овлашћеног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лица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подносиоца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пријаве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</w:p>
    <w:p w:rsidR="00C85311" w:rsidRPr="00C85311" w:rsidRDefault="00C85311" w:rsidP="00C85311">
      <w:pPr>
        <w:pStyle w:val="BodyText"/>
        <w:spacing w:before="0" w:after="0"/>
        <w:ind w:right="-724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C85311">
        <w:rPr>
          <w:rFonts w:ascii="Tahoma" w:hAnsi="Tahoma" w:cs="Tahoma"/>
          <w:sz w:val="20"/>
          <w:szCs w:val="20"/>
        </w:rPr>
        <w:t>Уколико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представник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подносиоца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пријаве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не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достави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наведено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пуномоћје</w:t>
      </w:r>
      <w:proofErr w:type="spellEnd"/>
      <w:r w:rsidRPr="00C85311">
        <w:rPr>
          <w:rFonts w:ascii="Tahoma" w:hAnsi="Tahoma" w:cs="Tahoma"/>
          <w:sz w:val="20"/>
          <w:szCs w:val="20"/>
        </w:rPr>
        <w:t>/</w:t>
      </w:r>
      <w:proofErr w:type="spellStart"/>
      <w:r w:rsidRPr="00C85311">
        <w:rPr>
          <w:rFonts w:ascii="Tahoma" w:hAnsi="Tahoma" w:cs="Tahoma"/>
          <w:sz w:val="20"/>
          <w:szCs w:val="20"/>
        </w:rPr>
        <w:t>овлашћење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85311">
        <w:rPr>
          <w:rFonts w:ascii="Tahoma" w:hAnsi="Tahoma" w:cs="Tahoma"/>
          <w:sz w:val="20"/>
          <w:szCs w:val="20"/>
        </w:rPr>
        <w:t>представник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ће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бити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третиран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као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општа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јавност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C85311">
        <w:rPr>
          <w:rFonts w:ascii="Tahoma" w:hAnsi="Tahoma" w:cs="Tahoma"/>
          <w:sz w:val="20"/>
          <w:szCs w:val="20"/>
        </w:rPr>
        <w:t>неће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моћи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да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активно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учествују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Pr="00C85311">
        <w:rPr>
          <w:rFonts w:ascii="Tahoma" w:hAnsi="Tahoma" w:cs="Tahoma"/>
          <w:sz w:val="20"/>
          <w:szCs w:val="20"/>
        </w:rPr>
        <w:t>поступку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отварања</w:t>
      </w:r>
      <w:proofErr w:type="spellEnd"/>
      <w:r w:rsidRPr="00C85311">
        <w:rPr>
          <w:rFonts w:ascii="Tahoma" w:hAnsi="Tahoma" w:cs="Tahoma"/>
          <w:sz w:val="20"/>
          <w:szCs w:val="20"/>
        </w:rPr>
        <w:t>.</w:t>
      </w:r>
      <w:proofErr w:type="gramEnd"/>
      <w:r w:rsidRPr="00C85311">
        <w:rPr>
          <w:rFonts w:ascii="Tahoma" w:hAnsi="Tahoma" w:cs="Tahoma"/>
          <w:sz w:val="20"/>
          <w:szCs w:val="20"/>
        </w:rPr>
        <w:t xml:space="preserve"> </w:t>
      </w:r>
    </w:p>
    <w:p w:rsidR="00C85311" w:rsidRPr="00C85311" w:rsidRDefault="00C85311" w:rsidP="00C85311">
      <w:pPr>
        <w:pStyle w:val="BodyText"/>
        <w:spacing w:before="0" w:after="0"/>
        <w:ind w:right="-724"/>
        <w:rPr>
          <w:rFonts w:ascii="Tahoma" w:hAnsi="Tahoma" w:cs="Tahoma"/>
          <w:sz w:val="20"/>
          <w:szCs w:val="20"/>
        </w:rPr>
      </w:pPr>
      <w:proofErr w:type="spellStart"/>
      <w:r w:rsidRPr="00C85311">
        <w:rPr>
          <w:rFonts w:ascii="Tahoma" w:hAnsi="Tahoma" w:cs="Tahoma"/>
          <w:sz w:val="20"/>
          <w:szCs w:val="20"/>
        </w:rPr>
        <w:t>Уколико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отварању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пријава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присуствује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законски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заступник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подносиоца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C85311">
        <w:rPr>
          <w:rFonts w:ascii="Tahoma" w:hAnsi="Tahoma" w:cs="Tahoma"/>
          <w:sz w:val="20"/>
          <w:szCs w:val="20"/>
        </w:rPr>
        <w:t>пријаве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,</w:t>
      </w:r>
      <w:proofErr w:type="gram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неопходно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је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да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се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као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такав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легитимише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путем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извода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из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АПР-а и </w:t>
      </w:r>
      <w:proofErr w:type="spellStart"/>
      <w:r w:rsidRPr="00C85311">
        <w:rPr>
          <w:rFonts w:ascii="Tahoma" w:hAnsi="Tahoma" w:cs="Tahoma"/>
          <w:sz w:val="20"/>
          <w:szCs w:val="20"/>
        </w:rPr>
        <w:t>личног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документа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C85311">
        <w:rPr>
          <w:rFonts w:ascii="Tahoma" w:hAnsi="Tahoma" w:cs="Tahoma"/>
          <w:sz w:val="20"/>
          <w:szCs w:val="20"/>
        </w:rPr>
        <w:t>лична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карта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85311">
        <w:rPr>
          <w:rFonts w:ascii="Tahoma" w:hAnsi="Tahoma" w:cs="Tahoma"/>
          <w:sz w:val="20"/>
          <w:szCs w:val="20"/>
        </w:rPr>
        <w:t>пасош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85311">
        <w:rPr>
          <w:rFonts w:ascii="Tahoma" w:hAnsi="Tahoma" w:cs="Tahoma"/>
          <w:sz w:val="20"/>
          <w:szCs w:val="20"/>
        </w:rPr>
        <w:t>возачка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дозвола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C85311">
        <w:rPr>
          <w:rFonts w:ascii="Tahoma" w:hAnsi="Tahoma" w:cs="Tahoma"/>
          <w:sz w:val="20"/>
          <w:szCs w:val="20"/>
        </w:rPr>
        <w:t>др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.). </w:t>
      </w:r>
      <w:proofErr w:type="spellStart"/>
      <w:proofErr w:type="gramStart"/>
      <w:r w:rsidRPr="00C85311">
        <w:rPr>
          <w:rFonts w:ascii="Tahoma" w:hAnsi="Tahoma" w:cs="Tahoma"/>
          <w:sz w:val="20"/>
          <w:szCs w:val="20"/>
        </w:rPr>
        <w:t>Уколико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кандидат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не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достави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наведени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извода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из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АПР-а, </w:t>
      </w:r>
      <w:proofErr w:type="spellStart"/>
      <w:r w:rsidRPr="00C85311">
        <w:rPr>
          <w:rFonts w:ascii="Tahoma" w:hAnsi="Tahoma" w:cs="Tahoma"/>
          <w:sz w:val="20"/>
          <w:szCs w:val="20"/>
        </w:rPr>
        <w:t>Комисија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ће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85311">
        <w:rPr>
          <w:rFonts w:ascii="Tahoma" w:hAnsi="Tahoma" w:cs="Tahoma"/>
          <w:sz w:val="20"/>
          <w:szCs w:val="20"/>
        </w:rPr>
        <w:t>пре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почетка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отварања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пријава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85311">
        <w:rPr>
          <w:rFonts w:ascii="Tahoma" w:hAnsi="Tahoma" w:cs="Tahoma"/>
          <w:sz w:val="20"/>
          <w:szCs w:val="20"/>
        </w:rPr>
        <w:t>извршити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проверу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податка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на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сајту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Агенције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за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привредне</w:t>
      </w:r>
      <w:proofErr w:type="spellEnd"/>
      <w:r w:rsidRPr="00C853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85311">
        <w:rPr>
          <w:rFonts w:ascii="Tahoma" w:hAnsi="Tahoma" w:cs="Tahoma"/>
          <w:sz w:val="20"/>
          <w:szCs w:val="20"/>
        </w:rPr>
        <w:t>регистре</w:t>
      </w:r>
      <w:proofErr w:type="spellEnd"/>
      <w:r w:rsidRPr="00C85311">
        <w:rPr>
          <w:rFonts w:ascii="Tahoma" w:hAnsi="Tahoma" w:cs="Tahoma"/>
          <w:sz w:val="20"/>
          <w:szCs w:val="20"/>
        </w:rPr>
        <w:t>.</w:t>
      </w:r>
      <w:proofErr w:type="gramEnd"/>
    </w:p>
    <w:p w:rsidR="00C85311" w:rsidRPr="00C85311" w:rsidRDefault="00C85311" w:rsidP="00C85311">
      <w:pPr>
        <w:pStyle w:val="Header"/>
        <w:tabs>
          <w:tab w:val="clear" w:pos="4536"/>
          <w:tab w:val="clear" w:pos="9072"/>
          <w:tab w:val="num" w:pos="-57"/>
        </w:tabs>
        <w:spacing w:before="0" w:after="0"/>
        <w:ind w:right="-724"/>
        <w:rPr>
          <w:rFonts w:cs="Tahoma"/>
          <w:sz w:val="20"/>
          <w:szCs w:val="20"/>
          <w:lang w:val="es-ES"/>
        </w:rPr>
      </w:pPr>
    </w:p>
    <w:p w:rsidR="00C85311" w:rsidRPr="00C85311" w:rsidRDefault="00C85311" w:rsidP="00C85311">
      <w:pPr>
        <w:ind w:right="-724"/>
        <w:jc w:val="both"/>
        <w:rPr>
          <w:rFonts w:ascii="Tahoma" w:hAnsi="Tahoma" w:cs="Tahoma"/>
          <w:sz w:val="20"/>
          <w:szCs w:val="20"/>
          <w:lang w:val="ru-RU"/>
        </w:rPr>
      </w:pPr>
    </w:p>
    <w:p w:rsidR="00C85311" w:rsidRPr="00C85311" w:rsidRDefault="00C85311" w:rsidP="00C85311">
      <w:pPr>
        <w:ind w:right="-724"/>
        <w:jc w:val="both"/>
        <w:rPr>
          <w:rFonts w:ascii="Tahoma" w:hAnsi="Tahoma" w:cs="Tahoma"/>
          <w:sz w:val="20"/>
          <w:szCs w:val="20"/>
          <w:lang w:val="ru-RU"/>
        </w:rPr>
      </w:pPr>
      <w:r w:rsidRPr="00C85311">
        <w:rPr>
          <w:rFonts w:ascii="Tahoma" w:hAnsi="Tahoma" w:cs="Tahoma"/>
          <w:sz w:val="20"/>
          <w:szCs w:val="20"/>
          <w:lang w:val="ru-RU"/>
        </w:rPr>
        <w:t xml:space="preserve">Предвиђени период за доношење одлуке Наручиоца о признавању квалификације подносиоцима пријаве је </w:t>
      </w:r>
      <w:r w:rsidRPr="00C85311">
        <w:rPr>
          <w:rFonts w:ascii="Tahoma" w:hAnsi="Tahoma" w:cs="Tahoma"/>
          <w:b/>
          <w:sz w:val="20"/>
          <w:szCs w:val="20"/>
          <w:lang/>
        </w:rPr>
        <w:t>25</w:t>
      </w:r>
      <w:r w:rsidRPr="00C85311">
        <w:rPr>
          <w:rFonts w:ascii="Tahoma" w:hAnsi="Tahoma" w:cs="Tahoma"/>
          <w:sz w:val="20"/>
          <w:szCs w:val="20"/>
          <w:lang w:val="ru-RU"/>
        </w:rPr>
        <w:t xml:space="preserve"> дана од дана јавног отварања пријаве</w:t>
      </w:r>
      <w:r w:rsidRPr="00C85311">
        <w:rPr>
          <w:rFonts w:ascii="Tahoma" w:hAnsi="Tahoma" w:cs="Tahoma"/>
          <w:sz w:val="20"/>
          <w:szCs w:val="20"/>
        </w:rPr>
        <w:t xml:space="preserve">. </w:t>
      </w:r>
    </w:p>
    <w:p w:rsidR="00C85311" w:rsidRPr="00C85311" w:rsidRDefault="00C85311" w:rsidP="00C85311">
      <w:pPr>
        <w:ind w:right="-724"/>
        <w:jc w:val="both"/>
        <w:rPr>
          <w:rFonts w:ascii="Tahoma" w:hAnsi="Tahoma" w:cs="Tahoma"/>
          <w:sz w:val="20"/>
          <w:szCs w:val="20"/>
        </w:rPr>
      </w:pPr>
      <w:r w:rsidRPr="00C85311">
        <w:rPr>
          <w:rFonts w:ascii="Tahoma" w:hAnsi="Tahoma" w:cs="Tahoma"/>
          <w:sz w:val="20"/>
          <w:szCs w:val="20"/>
          <w:lang w:val="ru-RU"/>
        </w:rPr>
        <w:t>Непотпуне и неблаговремене пријаве неће бити разматране.</w:t>
      </w:r>
    </w:p>
    <w:p w:rsidR="00C85311" w:rsidRPr="00C85311" w:rsidRDefault="00C85311" w:rsidP="00C85311">
      <w:pPr>
        <w:pStyle w:val="FR1"/>
        <w:ind w:right="-724"/>
        <w:jc w:val="both"/>
        <w:rPr>
          <w:rFonts w:ascii="Tahoma" w:hAnsi="Tahoma" w:cs="Tahoma"/>
        </w:rPr>
      </w:pPr>
    </w:p>
    <w:p w:rsidR="00C85311" w:rsidRPr="00C85311" w:rsidRDefault="00C85311" w:rsidP="00C85311">
      <w:pPr>
        <w:ind w:right="-724"/>
        <w:rPr>
          <w:rFonts w:ascii="Tahoma" w:hAnsi="Tahoma" w:cs="Tahoma"/>
          <w:sz w:val="20"/>
          <w:szCs w:val="20"/>
          <w:lang w:val="sr-Cyrl-CS"/>
        </w:rPr>
      </w:pPr>
      <w:r w:rsidRPr="00C85311">
        <w:rPr>
          <w:rFonts w:ascii="Tahoma" w:hAnsi="Tahoma" w:cs="Tahoma"/>
          <w:sz w:val="20"/>
          <w:szCs w:val="20"/>
          <w:lang w:val="sr-Cyrl-CS"/>
        </w:rPr>
        <w:t xml:space="preserve">Лице за контакт: </w:t>
      </w:r>
      <w:r w:rsidRPr="00C85311">
        <w:rPr>
          <w:rFonts w:ascii="Tahoma" w:hAnsi="Tahoma" w:cs="Tahoma"/>
          <w:sz w:val="20"/>
          <w:szCs w:val="20"/>
          <w:lang/>
        </w:rPr>
        <w:t>Данијела Степановић</w:t>
      </w:r>
      <w:r w:rsidRPr="00C85311">
        <w:rPr>
          <w:rFonts w:ascii="Tahoma" w:hAnsi="Tahoma" w:cs="Tahoma"/>
          <w:sz w:val="20"/>
          <w:szCs w:val="20"/>
          <w:lang w:val="sr-Cyrl-CS"/>
        </w:rPr>
        <w:t>, тел.011/366-</w:t>
      </w:r>
      <w:r w:rsidRPr="00C85311">
        <w:rPr>
          <w:rFonts w:ascii="Tahoma" w:hAnsi="Tahoma" w:cs="Tahoma"/>
          <w:sz w:val="20"/>
          <w:szCs w:val="20"/>
          <w:lang/>
        </w:rPr>
        <w:t>4126</w:t>
      </w:r>
      <w:r w:rsidRPr="00C85311">
        <w:rPr>
          <w:rFonts w:ascii="Tahoma" w:hAnsi="Tahoma" w:cs="Tahoma"/>
          <w:sz w:val="20"/>
          <w:szCs w:val="20"/>
          <w:lang w:val="sr-Cyrl-CS"/>
        </w:rPr>
        <w:t xml:space="preserve">, e-mail: </w:t>
      </w:r>
      <w:r w:rsidRPr="00C85311">
        <w:rPr>
          <w:rFonts w:ascii="Tahoma" w:hAnsi="Tahoma" w:cs="Tahoma"/>
          <w:sz w:val="20"/>
          <w:szCs w:val="20"/>
          <w:lang/>
        </w:rPr>
        <w:t>danijela.stepanovic</w:t>
      </w:r>
      <w:r w:rsidRPr="00C85311">
        <w:rPr>
          <w:rFonts w:ascii="Tahoma" w:hAnsi="Tahoma" w:cs="Tahoma"/>
          <w:sz w:val="20"/>
          <w:szCs w:val="20"/>
          <w:lang w:val="sr-Cyrl-CS"/>
        </w:rPr>
        <w:t>@gsp.co.rs, Служба за јавне набавке</w:t>
      </w:r>
    </w:p>
    <w:p w:rsidR="00C85311" w:rsidRPr="00C85311" w:rsidRDefault="00C85311" w:rsidP="00C85311">
      <w:pPr>
        <w:ind w:right="-724"/>
        <w:jc w:val="both"/>
        <w:rPr>
          <w:rFonts w:ascii="Tahoma" w:hAnsi="Tahoma" w:cs="Tahoma"/>
          <w:sz w:val="20"/>
          <w:szCs w:val="20"/>
          <w:lang w:val="sr-Cyrl-CS"/>
        </w:rPr>
      </w:pPr>
      <w:r w:rsidRPr="00C85311">
        <w:rPr>
          <w:rFonts w:ascii="Tahoma" w:hAnsi="Tahoma" w:cs="Tahoma"/>
          <w:sz w:val="20"/>
          <w:szCs w:val="20"/>
          <w:lang w:val="sr-Cyrl-CS"/>
        </w:rPr>
        <w:t>Наручилац напомиње да тражење појашњења или додатних информ</w:t>
      </w:r>
      <w:r w:rsidRPr="00C85311">
        <w:rPr>
          <w:rFonts w:ascii="Tahoma" w:hAnsi="Tahoma" w:cs="Tahoma"/>
          <w:sz w:val="20"/>
          <w:szCs w:val="20"/>
        </w:rPr>
        <w:t>a</w:t>
      </w:r>
      <w:r w:rsidRPr="00C85311">
        <w:rPr>
          <w:rFonts w:ascii="Tahoma" w:hAnsi="Tahoma" w:cs="Tahoma"/>
          <w:sz w:val="20"/>
          <w:szCs w:val="20"/>
          <w:lang w:val="sr-Cyrl-CS"/>
        </w:rPr>
        <w:t>ција у вези са припремањем ПРИЈАВА, није дозвољено телефонским путем.</w:t>
      </w:r>
    </w:p>
    <w:p w:rsidR="00C85311" w:rsidRPr="00C85311" w:rsidRDefault="00C85311" w:rsidP="00C85311">
      <w:pPr>
        <w:rPr>
          <w:rFonts w:ascii="Tahoma" w:hAnsi="Tahoma" w:cs="Tahoma"/>
          <w:sz w:val="20"/>
          <w:szCs w:val="20"/>
          <w:lang/>
        </w:rPr>
      </w:pPr>
    </w:p>
    <w:sectPr w:rsidR="00C85311" w:rsidRPr="00C85311" w:rsidSect="00576605">
      <w:pgSz w:w="12240" w:h="15840"/>
      <w:pgMar w:top="1080" w:right="1417" w:bottom="90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 Cirilica 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1DCC"/>
    <w:multiLevelType w:val="hybridMultilevel"/>
    <w:tmpl w:val="9C1C68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F1CA3"/>
    <w:multiLevelType w:val="hybridMultilevel"/>
    <w:tmpl w:val="88F83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B21"/>
    <w:multiLevelType w:val="hybridMultilevel"/>
    <w:tmpl w:val="065A0872"/>
    <w:lvl w:ilvl="0" w:tplc="4306BD2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  <w:sz w:val="18"/>
        <w:szCs w:val="18"/>
      </w:rPr>
    </w:lvl>
    <w:lvl w:ilvl="1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7D5585"/>
    <w:multiLevelType w:val="hybridMultilevel"/>
    <w:tmpl w:val="EFC87482"/>
    <w:lvl w:ilvl="0" w:tplc="33E8B67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69343167"/>
    <w:multiLevelType w:val="hybridMultilevel"/>
    <w:tmpl w:val="EC6ECA78"/>
    <w:lvl w:ilvl="0" w:tplc="A1E0BE24">
      <w:start w:val="50"/>
      <w:numFmt w:val="bullet"/>
      <w:lvlText w:val="−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692D"/>
    <w:rsid w:val="0001551C"/>
    <w:rsid w:val="00030BC1"/>
    <w:rsid w:val="00034186"/>
    <w:rsid w:val="0006253C"/>
    <w:rsid w:val="000C43D6"/>
    <w:rsid w:val="000E067C"/>
    <w:rsid w:val="000F2A88"/>
    <w:rsid w:val="0010602A"/>
    <w:rsid w:val="00113C1A"/>
    <w:rsid w:val="001658C2"/>
    <w:rsid w:val="001A7A20"/>
    <w:rsid w:val="001D1954"/>
    <w:rsid w:val="001E0068"/>
    <w:rsid w:val="001E7B71"/>
    <w:rsid w:val="0023119A"/>
    <w:rsid w:val="002313FA"/>
    <w:rsid w:val="002D123D"/>
    <w:rsid w:val="002E7BFF"/>
    <w:rsid w:val="0030657D"/>
    <w:rsid w:val="00333C39"/>
    <w:rsid w:val="0034647C"/>
    <w:rsid w:val="003B7A7E"/>
    <w:rsid w:val="003D692D"/>
    <w:rsid w:val="003F4B8F"/>
    <w:rsid w:val="0040356A"/>
    <w:rsid w:val="00420714"/>
    <w:rsid w:val="0047200A"/>
    <w:rsid w:val="00477272"/>
    <w:rsid w:val="004840FE"/>
    <w:rsid w:val="004925CF"/>
    <w:rsid w:val="004C0AF9"/>
    <w:rsid w:val="004F021B"/>
    <w:rsid w:val="004F6B97"/>
    <w:rsid w:val="00520603"/>
    <w:rsid w:val="00521CE6"/>
    <w:rsid w:val="00576605"/>
    <w:rsid w:val="005A00B4"/>
    <w:rsid w:val="005B35EF"/>
    <w:rsid w:val="005C7CB8"/>
    <w:rsid w:val="005D6A66"/>
    <w:rsid w:val="005E5519"/>
    <w:rsid w:val="005F3A30"/>
    <w:rsid w:val="0064568C"/>
    <w:rsid w:val="00683394"/>
    <w:rsid w:val="006E351F"/>
    <w:rsid w:val="006F6365"/>
    <w:rsid w:val="00706149"/>
    <w:rsid w:val="00711A6A"/>
    <w:rsid w:val="0077487A"/>
    <w:rsid w:val="0078045D"/>
    <w:rsid w:val="00797875"/>
    <w:rsid w:val="00797B54"/>
    <w:rsid w:val="007A5D9C"/>
    <w:rsid w:val="007B1D5D"/>
    <w:rsid w:val="007D258F"/>
    <w:rsid w:val="007E5B68"/>
    <w:rsid w:val="007E6E1A"/>
    <w:rsid w:val="00802DBC"/>
    <w:rsid w:val="008168B3"/>
    <w:rsid w:val="00833534"/>
    <w:rsid w:val="008E18B1"/>
    <w:rsid w:val="008F5517"/>
    <w:rsid w:val="00970D08"/>
    <w:rsid w:val="00977745"/>
    <w:rsid w:val="009F455B"/>
    <w:rsid w:val="00A1162A"/>
    <w:rsid w:val="00A2508F"/>
    <w:rsid w:val="00AA0022"/>
    <w:rsid w:val="00AC072A"/>
    <w:rsid w:val="00AD6A60"/>
    <w:rsid w:val="00B3332C"/>
    <w:rsid w:val="00B40B2D"/>
    <w:rsid w:val="00B54F70"/>
    <w:rsid w:val="00B735FA"/>
    <w:rsid w:val="00BC3EC8"/>
    <w:rsid w:val="00BE3C04"/>
    <w:rsid w:val="00BE52FB"/>
    <w:rsid w:val="00C3736B"/>
    <w:rsid w:val="00C47EA4"/>
    <w:rsid w:val="00C85311"/>
    <w:rsid w:val="00C95BD4"/>
    <w:rsid w:val="00CA0D88"/>
    <w:rsid w:val="00CB4EB0"/>
    <w:rsid w:val="00CD3611"/>
    <w:rsid w:val="00CD3DAF"/>
    <w:rsid w:val="00CD4310"/>
    <w:rsid w:val="00D521FF"/>
    <w:rsid w:val="00D55FF9"/>
    <w:rsid w:val="00EA239C"/>
    <w:rsid w:val="00EC0E21"/>
    <w:rsid w:val="00ED0CE9"/>
    <w:rsid w:val="00F34607"/>
    <w:rsid w:val="00F759D9"/>
    <w:rsid w:val="00F91288"/>
    <w:rsid w:val="00FB1F7D"/>
    <w:rsid w:val="00FD0AE6"/>
    <w:rsid w:val="00FD4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08F"/>
    <w:rPr>
      <w:rFonts w:ascii="Times New Roman" w:hAnsi="Times New Roman"/>
      <w:sz w:val="24"/>
      <w:szCs w:val="24"/>
      <w:lang w:val="sr-Latn-CS"/>
    </w:rPr>
  </w:style>
  <w:style w:type="paragraph" w:styleId="Heading1">
    <w:name w:val="heading 1"/>
    <w:basedOn w:val="Normal"/>
    <w:next w:val="Normal"/>
    <w:qFormat/>
    <w:locked/>
    <w:rsid w:val="0010602A"/>
    <w:pPr>
      <w:keepNext/>
      <w:jc w:val="center"/>
      <w:outlineLvl w:val="0"/>
    </w:pPr>
    <w:rPr>
      <w:rFonts w:ascii="Times_New_Roman" w:hAnsi="Times_New_Roman"/>
      <w:b/>
      <w:bCs/>
      <w:sz w:val="28"/>
      <w:lang w:val="en-US"/>
    </w:rPr>
  </w:style>
  <w:style w:type="paragraph" w:styleId="Heading2">
    <w:name w:val="heading 2"/>
    <w:basedOn w:val="Normal"/>
    <w:next w:val="Normal"/>
    <w:qFormat/>
    <w:locked/>
    <w:rsid w:val="001060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2508F"/>
    <w:pPr>
      <w:ind w:left="720"/>
      <w:contextualSpacing/>
    </w:pPr>
  </w:style>
  <w:style w:type="character" w:styleId="Hyperlink">
    <w:name w:val="Hyperlink"/>
    <w:basedOn w:val="DefaultParagraphFont"/>
    <w:rsid w:val="007E5B68"/>
    <w:rPr>
      <w:color w:val="0000FF"/>
      <w:u w:val="single"/>
    </w:rPr>
  </w:style>
  <w:style w:type="paragraph" w:customStyle="1" w:styleId="CharCharCharChar">
    <w:name w:val="Char Char Char Char"/>
    <w:basedOn w:val="Normal"/>
    <w:rsid w:val="00AD6A60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lang w:val="en-US"/>
    </w:rPr>
  </w:style>
  <w:style w:type="paragraph" w:styleId="BodyText">
    <w:name w:val="Body Text"/>
    <w:basedOn w:val="Normal"/>
    <w:rsid w:val="0010602A"/>
    <w:pPr>
      <w:spacing w:before="120" w:after="120"/>
      <w:jc w:val="both"/>
    </w:pPr>
    <w:rPr>
      <w:rFonts w:ascii="A Cirilica Times" w:hAnsi="A Cirilica Times"/>
      <w:lang w:val="en-US"/>
    </w:rPr>
  </w:style>
  <w:style w:type="paragraph" w:styleId="Header">
    <w:name w:val="header"/>
    <w:basedOn w:val="Normal"/>
    <w:rsid w:val="00C85311"/>
    <w:pPr>
      <w:tabs>
        <w:tab w:val="center" w:pos="4536"/>
        <w:tab w:val="right" w:pos="9072"/>
      </w:tabs>
      <w:spacing w:before="120" w:after="120"/>
      <w:jc w:val="both"/>
    </w:pPr>
    <w:rPr>
      <w:rFonts w:ascii="Tahoma" w:hAnsi="Tahoma"/>
      <w:lang w:val="en-GB"/>
    </w:rPr>
  </w:style>
  <w:style w:type="paragraph" w:customStyle="1" w:styleId="FR1">
    <w:name w:val="FR1"/>
    <w:rsid w:val="00C85311"/>
    <w:pPr>
      <w:widowControl w:val="0"/>
      <w:autoSpaceDE w:val="0"/>
      <w:autoSpaceDN w:val="0"/>
      <w:adjustRightInd w:val="0"/>
    </w:pPr>
    <w:rPr>
      <w:rFonts w:ascii="Arial" w:hAnsi="Arial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__doPostBack('trvFullCPV','s34000000-7\\34300000-0\\34310000-3\\34312000-7'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74B65-5960-4124-AE9F-1212568AA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JКП ГРАДСКО САОБРАЋАЈНО ПРЕДУЗЕЋЕ "БЕОГРАД"</vt:lpstr>
    </vt:vector>
  </TitlesOfParts>
  <Company/>
  <LinksUpToDate>false</LinksUpToDate>
  <CharactersWithSpaces>8429</CharactersWithSpaces>
  <SharedDoc>false</SharedDoc>
  <HLinks>
    <vt:vector size="42" baseType="variant">
      <vt:variant>
        <vt:i4>5111899</vt:i4>
      </vt:variant>
      <vt:variant>
        <vt:i4>18</vt:i4>
      </vt:variant>
      <vt:variant>
        <vt:i4>0</vt:i4>
      </vt:variant>
      <vt:variant>
        <vt:i4>5</vt:i4>
      </vt:variant>
      <vt:variant>
        <vt:lpwstr>http://www.minrzs.gov.rs/</vt:lpwstr>
      </vt:variant>
      <vt:variant>
        <vt:lpwstr/>
      </vt:variant>
      <vt:variant>
        <vt:i4>3407927</vt:i4>
      </vt:variant>
      <vt:variant>
        <vt:i4>15</vt:i4>
      </vt:variant>
      <vt:variant>
        <vt:i4>0</vt:i4>
      </vt:variant>
      <vt:variant>
        <vt:i4>5</vt:i4>
      </vt:variant>
      <vt:variant>
        <vt:lpwstr>http://www.sepa.gov.rs/</vt:lpwstr>
      </vt:variant>
      <vt:variant>
        <vt:lpwstr/>
      </vt:variant>
      <vt:variant>
        <vt:i4>458844</vt:i4>
      </vt:variant>
      <vt:variant>
        <vt:i4>12</vt:i4>
      </vt:variant>
      <vt:variant>
        <vt:i4>0</vt:i4>
      </vt:variant>
      <vt:variant>
        <vt:i4>5</vt:i4>
      </vt:variant>
      <vt:variant>
        <vt:lpwstr>http://www.poreskauprava.gov.rs/</vt:lpwstr>
      </vt:variant>
      <vt:variant>
        <vt:lpwstr/>
      </vt:variant>
      <vt:variant>
        <vt:i4>131088</vt:i4>
      </vt:variant>
      <vt:variant>
        <vt:i4>9</vt:i4>
      </vt:variant>
      <vt:variant>
        <vt:i4>0</vt:i4>
      </vt:variant>
      <vt:variant>
        <vt:i4>5</vt:i4>
      </vt:variant>
      <vt:variant>
        <vt:lpwstr>http://www.gsp.co.rs/</vt:lpwstr>
      </vt:variant>
      <vt:variant>
        <vt:lpwstr/>
      </vt:variant>
      <vt:variant>
        <vt:i4>8257596</vt:i4>
      </vt:variant>
      <vt:variant>
        <vt:i4>6</vt:i4>
      </vt:variant>
      <vt:variant>
        <vt:i4>0</vt:i4>
      </vt:variant>
      <vt:variant>
        <vt:i4>5</vt:i4>
      </vt:variant>
      <vt:variant>
        <vt:lpwstr>javascript:__doPostBack('trvFullCPV','s34000000-7\\34300000-0\\34310000-3\\34312000-7')</vt:lpwstr>
      </vt:variant>
      <vt:variant>
        <vt:lpwstr/>
      </vt:variant>
      <vt:variant>
        <vt:i4>8257596</vt:i4>
      </vt:variant>
      <vt:variant>
        <vt:i4>3</vt:i4>
      </vt:variant>
      <vt:variant>
        <vt:i4>0</vt:i4>
      </vt:variant>
      <vt:variant>
        <vt:i4>5</vt:i4>
      </vt:variant>
      <vt:variant>
        <vt:lpwstr>javascript:__doPostBack('trvFullCPV','s34000000-7\\34300000-0\\34310000-3\\34312000-7')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javascript:__doPostBack('trvFullCPV','s34000000-7\\34300000-0\\34310000-3\\34312000-7')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JКП ГРАДСКО САОБРАЋАЈНО ПРЕДУЗЕЋЕ "БЕОГРАД"</dc:title>
  <dc:creator>Deki</dc:creator>
  <cp:lastModifiedBy>GSP634</cp:lastModifiedBy>
  <cp:revision>3</cp:revision>
  <cp:lastPrinted>2015-04-06T06:02:00Z</cp:lastPrinted>
  <dcterms:created xsi:type="dcterms:W3CDTF">2015-04-15T07:07:00Z</dcterms:created>
  <dcterms:modified xsi:type="dcterms:W3CDTF">2015-04-15T07:07:00Z</dcterms:modified>
</cp:coreProperties>
</file>